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34A0" w14:textId="267648F7" w:rsidR="00B7256B" w:rsidRPr="00730518" w:rsidRDefault="006C1862" w:rsidP="00D90A57">
      <w:pPr>
        <w:pStyle w:val="Title"/>
        <w:ind w:left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</w:rPr>
        <w:t xml:space="preserve">ALTERNATIVE </w:t>
      </w:r>
      <w:r w:rsidR="005A4DBD">
        <w:rPr>
          <w:rFonts w:asciiTheme="minorHAnsi" w:hAnsiTheme="minorHAnsi" w:cstheme="minorHAnsi"/>
          <w:b/>
          <w:bCs/>
          <w:sz w:val="28"/>
          <w:szCs w:val="28"/>
        </w:rPr>
        <w:t>&amp; REMOTE WORK PROGRAM</w:t>
      </w:r>
      <w:r w:rsidR="0085246D" w:rsidRPr="00730518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bCs/>
          <w:sz w:val="28"/>
          <w:szCs w:val="28"/>
        </w:rPr>
        <w:t>ARWP</w:t>
      </w:r>
      <w:r w:rsidR="0085246D" w:rsidRPr="00730518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512C24" w:rsidRPr="00730518">
        <w:rPr>
          <w:rFonts w:asciiTheme="minorHAnsi" w:hAnsiTheme="minorHAnsi" w:cstheme="minorHAnsi"/>
          <w:b/>
          <w:bCs/>
          <w:sz w:val="28"/>
          <w:szCs w:val="28"/>
        </w:rPr>
        <w:t xml:space="preserve"> Request</w:t>
      </w:r>
      <w:r w:rsidR="00857C18" w:rsidRPr="00730518">
        <w:rPr>
          <w:rFonts w:asciiTheme="minorHAnsi" w:hAnsiTheme="minorHAnsi" w:cstheme="minorHAnsi"/>
          <w:b/>
          <w:bCs/>
          <w:sz w:val="28"/>
          <w:szCs w:val="28"/>
        </w:rPr>
        <w:t xml:space="preserve"> Form</w:t>
      </w:r>
    </w:p>
    <w:p w14:paraId="45DD6D37" w14:textId="77777777" w:rsidR="00472D6D" w:rsidRPr="00730518" w:rsidRDefault="00472D6D" w:rsidP="005234B5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</w:p>
    <w:p w14:paraId="685A7D48" w14:textId="34FE7653" w:rsidR="00DB092A" w:rsidRDefault="00496859" w:rsidP="00D76D73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 xml:space="preserve">ALPA’s </w:t>
      </w:r>
      <w:r w:rsidR="00115EBB">
        <w:rPr>
          <w:rFonts w:asciiTheme="minorHAnsi" w:hAnsiTheme="minorHAnsi" w:cstheme="minorHAnsi"/>
          <w:sz w:val="24"/>
          <w:szCs w:val="24"/>
        </w:rPr>
        <w:t xml:space="preserve">Alternative &amp; Remote Work </w:t>
      </w:r>
      <w:r w:rsidRPr="00730518">
        <w:rPr>
          <w:rFonts w:asciiTheme="minorHAnsi" w:hAnsiTheme="minorHAnsi" w:cstheme="minorHAnsi"/>
          <w:sz w:val="24"/>
          <w:szCs w:val="24"/>
        </w:rPr>
        <w:t>Program</w:t>
      </w:r>
      <w:r w:rsidR="0066373F" w:rsidRPr="00730518">
        <w:rPr>
          <w:rFonts w:asciiTheme="minorHAnsi" w:hAnsiTheme="minorHAnsi" w:cstheme="minorHAnsi"/>
          <w:sz w:val="24"/>
          <w:szCs w:val="24"/>
        </w:rPr>
        <w:t xml:space="preserve"> (</w:t>
      </w:r>
      <w:r w:rsidR="00897EBD" w:rsidRPr="00730518">
        <w:rPr>
          <w:rFonts w:asciiTheme="minorHAnsi" w:hAnsiTheme="minorHAnsi" w:cstheme="minorHAnsi"/>
          <w:sz w:val="24"/>
          <w:szCs w:val="24"/>
        </w:rPr>
        <w:t>the “</w:t>
      </w:r>
      <w:r w:rsidR="0066373F" w:rsidRPr="00730518">
        <w:rPr>
          <w:rFonts w:asciiTheme="minorHAnsi" w:hAnsiTheme="minorHAnsi" w:cstheme="minorHAnsi"/>
          <w:sz w:val="24"/>
          <w:szCs w:val="24"/>
        </w:rPr>
        <w:t>Program</w:t>
      </w:r>
      <w:r w:rsidR="00897EBD" w:rsidRPr="00730518">
        <w:rPr>
          <w:rFonts w:asciiTheme="minorHAnsi" w:hAnsiTheme="minorHAnsi" w:cstheme="minorHAnsi"/>
          <w:sz w:val="24"/>
          <w:szCs w:val="24"/>
        </w:rPr>
        <w:t>”</w:t>
      </w:r>
      <w:r w:rsidR="0066373F" w:rsidRPr="00730518">
        <w:rPr>
          <w:rFonts w:asciiTheme="minorHAnsi" w:hAnsiTheme="minorHAnsi" w:cstheme="minorHAnsi"/>
          <w:sz w:val="24"/>
          <w:szCs w:val="24"/>
        </w:rPr>
        <w:t>)</w:t>
      </w:r>
      <w:r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>provides eligible ALPA staff with flexibility in when and where they work,</w:t>
      </w:r>
      <w:r w:rsidR="00472D6D" w:rsidRPr="007305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>while also maintaining office coverage and accessibility for ALPA officers, pilot representatives, members, and other staff.</w:t>
      </w:r>
      <w:r w:rsidRPr="0073051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A35ABEB" w14:textId="77777777" w:rsidR="00DB092A" w:rsidRDefault="00DB092A" w:rsidP="00D76D73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</w:p>
    <w:p w14:paraId="79771D6C" w14:textId="066AEB65" w:rsidR="00D76D73" w:rsidRPr="00730518" w:rsidRDefault="00D76D73" w:rsidP="00D76D73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see the </w:t>
      </w:r>
      <w:r w:rsidR="00115EBB">
        <w:rPr>
          <w:rFonts w:asciiTheme="minorHAnsi" w:hAnsiTheme="minorHAnsi" w:cstheme="minorHAnsi"/>
          <w:sz w:val="24"/>
          <w:szCs w:val="24"/>
        </w:rPr>
        <w:t xml:space="preserve">U2 </w:t>
      </w:r>
      <w:r>
        <w:rPr>
          <w:rFonts w:asciiTheme="minorHAnsi" w:hAnsiTheme="minorHAnsi" w:cstheme="minorHAnsi"/>
          <w:sz w:val="24"/>
          <w:szCs w:val="24"/>
        </w:rPr>
        <w:t xml:space="preserve">2021 Contract Extension LOA </w:t>
      </w:r>
      <w:r w:rsidR="003E4AA9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15EBB">
        <w:rPr>
          <w:rFonts w:asciiTheme="minorHAnsi" w:hAnsiTheme="minorHAnsi" w:cstheme="minorHAnsi"/>
          <w:sz w:val="24"/>
          <w:szCs w:val="24"/>
        </w:rPr>
        <w:t xml:space="preserve">definition document </w:t>
      </w:r>
      <w:r>
        <w:rPr>
          <w:rFonts w:asciiTheme="minorHAnsi" w:hAnsiTheme="minorHAnsi" w:cstheme="minorHAnsi"/>
          <w:sz w:val="24"/>
          <w:szCs w:val="24"/>
        </w:rPr>
        <w:t>Appendix A for detailed information.  Both documents are available on the Staff Center.</w:t>
      </w:r>
    </w:p>
    <w:p w14:paraId="1732C195" w14:textId="77777777" w:rsidR="0085246D" w:rsidRPr="00730518" w:rsidRDefault="0085246D" w:rsidP="00DB092A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TableGrid"/>
        <w:tblW w:w="5845" w:type="dxa"/>
        <w:jc w:val="center"/>
        <w:tblLook w:val="04A0" w:firstRow="1" w:lastRow="0" w:firstColumn="1" w:lastColumn="0" w:noHBand="0" w:noVBand="1"/>
      </w:tblPr>
      <w:tblGrid>
        <w:gridCol w:w="412"/>
        <w:gridCol w:w="2329"/>
        <w:gridCol w:w="399"/>
        <w:gridCol w:w="2705"/>
      </w:tblGrid>
      <w:tr w:rsidR="008679E9" w:rsidRPr="00730518" w14:paraId="7D7743D5" w14:textId="77777777" w:rsidTr="00486545">
        <w:trPr>
          <w:trHeight w:val="288"/>
          <w:jc w:val="center"/>
        </w:trPr>
        <w:tc>
          <w:tcPr>
            <w:tcW w:w="5845" w:type="dxa"/>
            <w:gridSpan w:val="4"/>
            <w:shd w:val="clear" w:color="auto" w:fill="D9D9D9" w:themeFill="background1" w:themeFillShade="D9"/>
            <w:vAlign w:val="center"/>
          </w:tcPr>
          <w:p w14:paraId="662D9342" w14:textId="6118564A" w:rsidR="00EC473B" w:rsidRPr="00730518" w:rsidRDefault="00EC473B" w:rsidP="00486545">
            <w:pPr>
              <w:widowControl/>
              <w:adjustRightInd w:val="0"/>
              <w:spacing w:after="120"/>
              <w:ind w:right="-68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30518">
              <w:rPr>
                <w:rFonts w:asciiTheme="minorHAnsi" w:eastAsiaTheme="minorHAnsi" w:hAnsiTheme="minorHAnsi" w:cstheme="minorHAnsi"/>
                <w:b/>
                <w:bCs/>
              </w:rPr>
              <w:t xml:space="preserve">Standard </w:t>
            </w:r>
            <w:r w:rsidR="007B5E0B">
              <w:rPr>
                <w:rFonts w:asciiTheme="minorHAnsi" w:eastAsiaTheme="minorHAnsi" w:hAnsiTheme="minorHAnsi" w:cstheme="minorHAnsi"/>
                <w:b/>
                <w:bCs/>
              </w:rPr>
              <w:t>A</w:t>
            </w:r>
            <w:r w:rsidR="00922143">
              <w:rPr>
                <w:rFonts w:asciiTheme="minorHAnsi" w:eastAsiaTheme="minorHAnsi" w:hAnsiTheme="minorHAnsi" w:cstheme="minorHAnsi"/>
                <w:b/>
                <w:bCs/>
              </w:rPr>
              <w:t>R</w:t>
            </w:r>
            <w:r w:rsidR="007B5E0B">
              <w:rPr>
                <w:rFonts w:asciiTheme="minorHAnsi" w:eastAsiaTheme="minorHAnsi" w:hAnsiTheme="minorHAnsi" w:cstheme="minorHAnsi"/>
                <w:b/>
                <w:bCs/>
              </w:rPr>
              <w:t>WP</w:t>
            </w:r>
            <w:r w:rsidRPr="00730518"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="00642F92" w:rsidRPr="00730518">
              <w:rPr>
                <w:rFonts w:asciiTheme="minorHAnsi" w:eastAsiaTheme="minorHAnsi" w:hAnsiTheme="minorHAnsi" w:cstheme="minorHAnsi"/>
                <w:b/>
                <w:bCs/>
              </w:rPr>
              <w:t>Options</w:t>
            </w:r>
          </w:p>
        </w:tc>
      </w:tr>
      <w:tr w:rsidR="00486545" w:rsidRPr="00730518" w14:paraId="0A315D86" w14:textId="77777777" w:rsidTr="00486545">
        <w:trPr>
          <w:trHeight w:val="288"/>
          <w:jc w:val="center"/>
        </w:trPr>
        <w:tc>
          <w:tcPr>
            <w:tcW w:w="2741" w:type="dxa"/>
            <w:gridSpan w:val="2"/>
            <w:vAlign w:val="center"/>
          </w:tcPr>
          <w:p w14:paraId="506700C0" w14:textId="42940806" w:rsidR="00486545" w:rsidRPr="00730518" w:rsidRDefault="00486545" w:rsidP="00486545">
            <w:pPr>
              <w:widowControl/>
              <w:adjustRightInd w:val="0"/>
              <w:spacing w:after="120"/>
              <w:ind w:right="-148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30518">
              <w:rPr>
                <w:rFonts w:asciiTheme="minorHAnsi" w:eastAsiaTheme="minorHAnsi" w:hAnsiTheme="minorHAnsi" w:cstheme="minorHAnsi"/>
                <w:sz w:val="20"/>
                <w:szCs w:val="20"/>
              </w:rPr>
              <w:t>AWS</w:t>
            </w:r>
            <w:r w:rsidR="00642F92" w:rsidRPr="0073051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Options</w:t>
            </w:r>
          </w:p>
        </w:tc>
        <w:tc>
          <w:tcPr>
            <w:tcW w:w="3104" w:type="dxa"/>
            <w:gridSpan w:val="2"/>
            <w:vAlign w:val="center"/>
          </w:tcPr>
          <w:p w14:paraId="556476E0" w14:textId="24E54EFA" w:rsidR="00486545" w:rsidRPr="00730518" w:rsidRDefault="00486545" w:rsidP="00486545">
            <w:pPr>
              <w:widowControl/>
              <w:adjustRightInd w:val="0"/>
              <w:spacing w:after="120"/>
              <w:ind w:right="-12"/>
              <w:contextualSpacing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30518">
              <w:rPr>
                <w:rFonts w:asciiTheme="minorHAnsi" w:eastAsiaTheme="minorHAnsi" w:hAnsiTheme="minorHAnsi" w:cstheme="minorHAnsi"/>
                <w:sz w:val="20"/>
                <w:szCs w:val="20"/>
              </w:rPr>
              <w:t>Remote Work</w:t>
            </w:r>
            <w:r w:rsidR="00642F92" w:rsidRPr="0073051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Options</w:t>
            </w:r>
          </w:p>
        </w:tc>
      </w:tr>
      <w:tr w:rsidR="00486545" w:rsidRPr="00730518" w14:paraId="0AA220CC" w14:textId="77777777" w:rsidTr="00486545">
        <w:trPr>
          <w:trHeight w:val="576"/>
          <w:jc w:val="center"/>
        </w:trPr>
        <w:tc>
          <w:tcPr>
            <w:tcW w:w="412" w:type="dxa"/>
            <w:shd w:val="clear" w:color="auto" w:fill="D9D9D9" w:themeFill="background1" w:themeFillShade="D9"/>
            <w:vAlign w:val="center"/>
          </w:tcPr>
          <w:p w14:paraId="1840126C" w14:textId="148453FD" w:rsidR="00EC473B" w:rsidRPr="00730518" w:rsidRDefault="00EC473B" w:rsidP="008679E9">
            <w:pPr>
              <w:widowControl/>
              <w:adjustRightInd w:val="0"/>
              <w:spacing w:after="120"/>
              <w:ind w:right="22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051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39B19DDC" w14:textId="4356A51B" w:rsidR="00EC473B" w:rsidRPr="00730518" w:rsidRDefault="00EC473B" w:rsidP="00486545">
            <w:pPr>
              <w:widowControl/>
              <w:adjustRightInd w:val="0"/>
              <w:spacing w:after="120"/>
              <w:ind w:left="99" w:right="144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 xml:space="preserve">Compressed </w:t>
            </w:r>
            <w:r w:rsidR="00642F92" w:rsidRPr="00730518">
              <w:rPr>
                <w:rFonts w:asciiTheme="minorHAnsi" w:eastAsiaTheme="minorHAnsi" w:hAnsiTheme="minorHAnsi" w:cstheme="minorHAnsi"/>
              </w:rPr>
              <w:t>W</w:t>
            </w:r>
            <w:r w:rsidRPr="00730518">
              <w:rPr>
                <w:rFonts w:asciiTheme="minorHAnsi" w:eastAsiaTheme="minorHAnsi" w:hAnsiTheme="minorHAnsi" w:cstheme="minorHAnsi"/>
              </w:rPr>
              <w:t>eek</w:t>
            </w:r>
          </w:p>
          <w:p w14:paraId="6D0F74CD" w14:textId="39A59298" w:rsidR="00EC473B" w:rsidRPr="00730518" w:rsidRDefault="00EC473B" w:rsidP="00486545">
            <w:pPr>
              <w:widowControl/>
              <w:adjustRightInd w:val="0"/>
              <w:spacing w:after="120"/>
              <w:ind w:left="99" w:right="144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>(9 out of 10 days)</w:t>
            </w: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14:paraId="0500C5D3" w14:textId="3967EE1D" w:rsidR="00EC473B" w:rsidRPr="00730518" w:rsidRDefault="008679E9" w:rsidP="00486545">
            <w:pPr>
              <w:widowControl/>
              <w:adjustRightInd w:val="0"/>
              <w:spacing w:after="120"/>
              <w:ind w:left="-590" w:right="-62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30518">
              <w:rPr>
                <w:rFonts w:asciiTheme="minorHAnsi" w:eastAsiaTheme="minorHAnsi" w:hAnsiTheme="minorHAnsi" w:cstheme="minorHAnsi"/>
                <w:b/>
                <w:bCs/>
              </w:rPr>
              <w:t>D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09B1F21E" w14:textId="36D8F50E" w:rsidR="00EC473B" w:rsidRPr="00730518" w:rsidRDefault="00EC473B" w:rsidP="00486545">
            <w:pPr>
              <w:widowControl/>
              <w:adjustRightInd w:val="0"/>
              <w:spacing w:after="120"/>
              <w:ind w:left="181" w:right="78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>Remote 1 scheduled day</w:t>
            </w:r>
            <w:r w:rsidR="008679E9" w:rsidRPr="00730518">
              <w:rPr>
                <w:rFonts w:asciiTheme="minorHAnsi" w:eastAsiaTheme="minorHAnsi" w:hAnsiTheme="minorHAnsi" w:cstheme="minorHAnsi"/>
              </w:rPr>
              <w:t xml:space="preserve"> </w:t>
            </w:r>
            <w:r w:rsidRPr="00730518">
              <w:rPr>
                <w:rFonts w:asciiTheme="minorHAnsi" w:eastAsiaTheme="minorHAnsi" w:hAnsiTheme="minorHAnsi" w:cstheme="minorHAnsi"/>
              </w:rPr>
              <w:t>per week</w:t>
            </w:r>
          </w:p>
        </w:tc>
      </w:tr>
      <w:tr w:rsidR="00486545" w:rsidRPr="00730518" w14:paraId="1B18255D" w14:textId="77777777" w:rsidTr="00486545">
        <w:trPr>
          <w:trHeight w:val="576"/>
          <w:jc w:val="center"/>
        </w:trPr>
        <w:tc>
          <w:tcPr>
            <w:tcW w:w="412" w:type="dxa"/>
            <w:shd w:val="clear" w:color="auto" w:fill="F2F2F2" w:themeFill="background1" w:themeFillShade="F2"/>
            <w:vAlign w:val="center"/>
          </w:tcPr>
          <w:p w14:paraId="08D0F8EC" w14:textId="3396C297" w:rsidR="00EC473B" w:rsidRPr="00730518" w:rsidRDefault="00EC473B" w:rsidP="008679E9">
            <w:pPr>
              <w:widowControl/>
              <w:adjustRightInd w:val="0"/>
              <w:spacing w:after="120"/>
              <w:ind w:right="22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051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29" w:type="dxa"/>
            <w:vAlign w:val="center"/>
          </w:tcPr>
          <w:p w14:paraId="53EA1BCC" w14:textId="0039FD81" w:rsidR="00EC473B" w:rsidRPr="00730518" w:rsidRDefault="00EC473B" w:rsidP="00486545">
            <w:pPr>
              <w:widowControl/>
              <w:adjustRightInd w:val="0"/>
              <w:spacing w:after="120"/>
              <w:ind w:left="99" w:right="60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 xml:space="preserve">Flexible </w:t>
            </w:r>
            <w:r w:rsidR="00F144F7" w:rsidRPr="00730518">
              <w:rPr>
                <w:rFonts w:asciiTheme="minorHAnsi" w:eastAsiaTheme="minorHAnsi" w:hAnsiTheme="minorHAnsi" w:cstheme="minorHAnsi"/>
              </w:rPr>
              <w:t>H</w:t>
            </w:r>
            <w:r w:rsidRPr="00730518">
              <w:rPr>
                <w:rFonts w:asciiTheme="minorHAnsi" w:eastAsiaTheme="minorHAnsi" w:hAnsiTheme="minorHAnsi" w:cstheme="minorHAnsi"/>
              </w:rPr>
              <w:t>ours</w:t>
            </w:r>
          </w:p>
        </w:tc>
        <w:tc>
          <w:tcPr>
            <w:tcW w:w="399" w:type="dxa"/>
            <w:shd w:val="clear" w:color="auto" w:fill="F2F2F2" w:themeFill="background1" w:themeFillShade="F2"/>
            <w:vAlign w:val="center"/>
          </w:tcPr>
          <w:p w14:paraId="57394570" w14:textId="2CDC32E7" w:rsidR="00EC473B" w:rsidRPr="00730518" w:rsidRDefault="00EC473B" w:rsidP="00486545">
            <w:pPr>
              <w:widowControl/>
              <w:adjustRightInd w:val="0"/>
              <w:spacing w:after="120"/>
              <w:ind w:left="-572" w:right="-606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30518">
              <w:rPr>
                <w:rFonts w:asciiTheme="minorHAnsi" w:eastAsiaTheme="minorHAnsi" w:hAnsiTheme="minorHAnsi" w:cstheme="minorHAnsi"/>
                <w:b/>
                <w:bCs/>
              </w:rPr>
              <w:t>E</w:t>
            </w:r>
          </w:p>
        </w:tc>
        <w:tc>
          <w:tcPr>
            <w:tcW w:w="2705" w:type="dxa"/>
            <w:vAlign w:val="center"/>
          </w:tcPr>
          <w:p w14:paraId="31E287B6" w14:textId="39997F03" w:rsidR="008679E9" w:rsidRPr="00730518" w:rsidRDefault="00EC473B" w:rsidP="00486545">
            <w:pPr>
              <w:widowControl/>
              <w:adjustRightInd w:val="0"/>
              <w:spacing w:after="120"/>
              <w:ind w:left="181" w:right="134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>Remote 4 days</w:t>
            </w:r>
            <w:r w:rsidR="00642F92" w:rsidRPr="00730518">
              <w:rPr>
                <w:rFonts w:asciiTheme="minorHAnsi" w:eastAsiaTheme="minorHAnsi" w:hAnsiTheme="minorHAnsi" w:cstheme="minorHAnsi"/>
              </w:rPr>
              <w:t>/</w:t>
            </w:r>
            <w:r w:rsidRPr="00730518">
              <w:rPr>
                <w:rFonts w:asciiTheme="minorHAnsi" w:eastAsiaTheme="minorHAnsi" w:hAnsiTheme="minorHAnsi" w:cstheme="minorHAnsi"/>
              </w:rPr>
              <w:t>mo</w:t>
            </w:r>
            <w:r w:rsidR="00642F92" w:rsidRPr="00730518">
              <w:rPr>
                <w:rFonts w:asciiTheme="minorHAnsi" w:eastAsiaTheme="minorHAnsi" w:hAnsiTheme="minorHAnsi" w:cstheme="minorHAnsi"/>
              </w:rPr>
              <w:t>nth</w:t>
            </w:r>
            <w:r w:rsidRPr="00730518">
              <w:rPr>
                <w:rFonts w:asciiTheme="minorHAnsi" w:eastAsiaTheme="minorHAnsi" w:hAnsiTheme="minorHAnsi" w:cstheme="minorHAnsi"/>
              </w:rPr>
              <w:t xml:space="preserve"> +</w:t>
            </w:r>
          </w:p>
          <w:p w14:paraId="4B29BBD8" w14:textId="1E7CDF98" w:rsidR="00EC473B" w:rsidRPr="00730518" w:rsidRDefault="00EC473B" w:rsidP="00486545">
            <w:pPr>
              <w:widowControl/>
              <w:adjustRightInd w:val="0"/>
              <w:spacing w:after="120"/>
              <w:ind w:left="181" w:right="134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>1</w:t>
            </w:r>
            <w:r w:rsidR="00F144F7" w:rsidRPr="00730518">
              <w:rPr>
                <w:rFonts w:asciiTheme="minorHAnsi" w:eastAsiaTheme="minorHAnsi" w:hAnsiTheme="minorHAnsi" w:cstheme="minorHAnsi"/>
              </w:rPr>
              <w:t xml:space="preserve"> more</w:t>
            </w:r>
            <w:r w:rsidRPr="00730518">
              <w:rPr>
                <w:rFonts w:asciiTheme="minorHAnsi" w:eastAsiaTheme="minorHAnsi" w:hAnsiTheme="minorHAnsi" w:cstheme="minorHAnsi"/>
              </w:rPr>
              <w:t xml:space="preserve"> day in Nov/Dec</w:t>
            </w:r>
          </w:p>
        </w:tc>
      </w:tr>
      <w:tr w:rsidR="008679E9" w:rsidRPr="00730518" w14:paraId="1BE59194" w14:textId="77777777" w:rsidTr="00486545">
        <w:trPr>
          <w:trHeight w:val="576"/>
          <w:jc w:val="center"/>
        </w:trPr>
        <w:tc>
          <w:tcPr>
            <w:tcW w:w="412" w:type="dxa"/>
            <w:shd w:val="clear" w:color="auto" w:fill="D9D9D9" w:themeFill="background1" w:themeFillShade="D9"/>
            <w:vAlign w:val="center"/>
          </w:tcPr>
          <w:p w14:paraId="085E16BD" w14:textId="53FDE4AB" w:rsidR="00EC473B" w:rsidRPr="00730518" w:rsidRDefault="00EC473B" w:rsidP="008679E9">
            <w:pPr>
              <w:widowControl/>
              <w:adjustRightInd w:val="0"/>
              <w:spacing w:after="120"/>
              <w:ind w:right="22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73051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1C9AFBBF" w14:textId="169C4F5F" w:rsidR="00EC473B" w:rsidRPr="00730518" w:rsidRDefault="00EC473B" w:rsidP="00486545">
            <w:pPr>
              <w:widowControl/>
              <w:adjustRightInd w:val="0"/>
              <w:spacing w:after="120"/>
              <w:ind w:left="99" w:right="677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>Early Out</w:t>
            </w: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14:paraId="00B892E0" w14:textId="1699A236" w:rsidR="00EC473B" w:rsidRPr="00730518" w:rsidRDefault="00EC473B" w:rsidP="00486545">
            <w:pPr>
              <w:widowControl/>
              <w:adjustRightInd w:val="0"/>
              <w:spacing w:after="120"/>
              <w:ind w:left="-424" w:right="-467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30518">
              <w:rPr>
                <w:rFonts w:asciiTheme="minorHAnsi" w:eastAsiaTheme="minorHAnsi" w:hAnsiTheme="minorHAnsi" w:cstheme="minorHAnsi"/>
                <w:b/>
                <w:bCs/>
              </w:rPr>
              <w:t>F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43E74F9A" w14:textId="4F71B417" w:rsidR="00EC473B" w:rsidRPr="00730518" w:rsidRDefault="00EC473B" w:rsidP="00486545">
            <w:pPr>
              <w:widowControl/>
              <w:adjustRightInd w:val="0"/>
              <w:spacing w:after="120"/>
              <w:ind w:left="181" w:right="78"/>
              <w:contextualSpacing/>
              <w:rPr>
                <w:rFonts w:asciiTheme="minorHAnsi" w:eastAsiaTheme="minorHAnsi" w:hAnsiTheme="minorHAnsi" w:cstheme="minorHAnsi"/>
              </w:rPr>
            </w:pPr>
            <w:r w:rsidRPr="00730518">
              <w:rPr>
                <w:rFonts w:asciiTheme="minorHAnsi" w:eastAsiaTheme="minorHAnsi" w:hAnsiTheme="minorHAnsi" w:cstheme="minorHAnsi"/>
              </w:rPr>
              <w:t>Episodic Remote Work</w:t>
            </w:r>
          </w:p>
        </w:tc>
      </w:tr>
    </w:tbl>
    <w:p w14:paraId="329E2234" w14:textId="16AA1D4D" w:rsidR="00EC473B" w:rsidRPr="00730518" w:rsidRDefault="00EC473B" w:rsidP="00DB4372">
      <w:pPr>
        <w:widowControl/>
        <w:adjustRightInd w:val="0"/>
        <w:spacing w:after="120"/>
        <w:ind w:right="677"/>
        <w:rPr>
          <w:rFonts w:asciiTheme="minorHAnsi" w:eastAsiaTheme="minorHAnsi" w:hAnsiTheme="minorHAnsi" w:cstheme="minorHAnsi"/>
          <w:sz w:val="24"/>
          <w:szCs w:val="24"/>
        </w:rPr>
        <w:sectPr w:rsidR="00EC473B" w:rsidRPr="00730518" w:rsidSect="00221E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1FB356F7" w14:textId="464AC2CC" w:rsidR="00DB4372" w:rsidRDefault="00DB4372" w:rsidP="00DB4372">
      <w:pPr>
        <w:widowControl/>
        <w:adjustRightInd w:val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30518">
        <w:rPr>
          <w:rFonts w:asciiTheme="minorHAnsi" w:hAnsiTheme="minorHAnsi" w:cstheme="minorHAnsi"/>
          <w:b/>
          <w:bCs/>
          <w:sz w:val="24"/>
          <w:szCs w:val="24"/>
        </w:rPr>
        <w:t>INSTRUCTIONS</w:t>
      </w:r>
    </w:p>
    <w:p w14:paraId="54160758" w14:textId="77777777" w:rsidR="00DB4372" w:rsidRPr="00323D11" w:rsidRDefault="00DB4372" w:rsidP="00DB4372">
      <w:pPr>
        <w:widowControl/>
        <w:adjustRightInd w:val="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34041D75" w14:textId="062A0BC5" w:rsidR="00DB4372" w:rsidRPr="00730518" w:rsidRDefault="00DB4372" w:rsidP="00DB4372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To request options A, B, C, and/or D, complete and submit this </w:t>
      </w:r>
      <w:r w:rsidR="00B630E0">
        <w:rPr>
          <w:rFonts w:asciiTheme="minorHAnsi" w:eastAsiaTheme="minorHAnsi" w:hAnsiTheme="minorHAnsi" w:cstheme="minorHAnsi"/>
          <w:sz w:val="24"/>
          <w:szCs w:val="24"/>
        </w:rPr>
        <w:t>Request F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orm to your supervisor.  </w:t>
      </w:r>
    </w:p>
    <w:p w14:paraId="1CEAE19B" w14:textId="77777777" w:rsidR="00DB4372" w:rsidRPr="00323D11" w:rsidRDefault="00DB4372" w:rsidP="00DB4372">
      <w:pPr>
        <w:widowControl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14:paraId="79DDB173" w14:textId="4238322A" w:rsidR="00DB4372" w:rsidRDefault="00DB4372" w:rsidP="00DB4372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730518">
        <w:rPr>
          <w:rFonts w:asciiTheme="minorHAnsi" w:eastAsiaTheme="minorHAnsi" w:hAnsiTheme="minorHAnsi" w:cstheme="minorHAnsi"/>
          <w:sz w:val="24"/>
          <w:szCs w:val="24"/>
        </w:rPr>
        <w:t>To request options E, F, and/or an additional or alternative arrangement, email your supervisor with a description of the option</w:t>
      </w:r>
      <w:r w:rsidR="00B630E0">
        <w:rPr>
          <w:rFonts w:asciiTheme="minorHAnsi" w:eastAsiaTheme="minorHAnsi" w:hAnsiTheme="minorHAnsi" w:cstheme="minorHAnsi"/>
          <w:sz w:val="24"/>
          <w:szCs w:val="24"/>
        </w:rPr>
        <w:t xml:space="preserve"> or 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arrangement </w:t>
      </w:r>
      <w:r w:rsidR="008020C0">
        <w:rPr>
          <w:rFonts w:asciiTheme="minorHAnsi" w:eastAsiaTheme="minorHAnsi" w:hAnsiTheme="minorHAnsi" w:cstheme="minorHAnsi"/>
          <w:sz w:val="24"/>
          <w:szCs w:val="24"/>
        </w:rPr>
        <w:t>requested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5B67DA08" w14:textId="77777777" w:rsidR="00DB4372" w:rsidRPr="00323D11" w:rsidRDefault="00DB4372" w:rsidP="00DB4372">
      <w:pPr>
        <w:widowControl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14:paraId="7F464250" w14:textId="18ECABD2" w:rsidR="0085246D" w:rsidRPr="00730518" w:rsidRDefault="0085246D" w:rsidP="00897EBD">
      <w:pPr>
        <w:widowControl/>
        <w:adjustRightInd w:val="0"/>
        <w:contextualSpacing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 xml:space="preserve">Staff may participate in </w:t>
      </w:r>
      <w:r w:rsidR="00486545" w:rsidRPr="00730518">
        <w:rPr>
          <w:rFonts w:asciiTheme="minorHAnsi" w:hAnsiTheme="minorHAnsi" w:cstheme="minorHAnsi"/>
          <w:sz w:val="24"/>
          <w:szCs w:val="24"/>
        </w:rPr>
        <w:t>more than one</w:t>
      </w:r>
      <w:r w:rsidR="00897EBD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486545" w:rsidRPr="00730518">
        <w:rPr>
          <w:rFonts w:asciiTheme="minorHAnsi" w:hAnsiTheme="minorHAnsi" w:cstheme="minorHAnsi"/>
          <w:sz w:val="24"/>
          <w:szCs w:val="24"/>
        </w:rPr>
        <w:t xml:space="preserve">standard </w:t>
      </w:r>
      <w:r w:rsidR="0037437B">
        <w:rPr>
          <w:rFonts w:asciiTheme="minorHAnsi" w:hAnsiTheme="minorHAnsi" w:cstheme="minorHAnsi"/>
          <w:sz w:val="24"/>
          <w:szCs w:val="24"/>
        </w:rPr>
        <w:t>ARWP</w:t>
      </w:r>
      <w:r w:rsidR="00897EBD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486545" w:rsidRPr="00730518">
        <w:rPr>
          <w:rFonts w:asciiTheme="minorHAnsi" w:hAnsiTheme="minorHAnsi" w:cstheme="minorHAnsi"/>
          <w:sz w:val="24"/>
          <w:szCs w:val="24"/>
        </w:rPr>
        <w:t>option</w:t>
      </w:r>
      <w:r w:rsidR="00897EBD" w:rsidRPr="00730518">
        <w:rPr>
          <w:rFonts w:asciiTheme="minorHAnsi" w:hAnsiTheme="minorHAnsi" w:cstheme="minorHAnsi"/>
          <w:sz w:val="24"/>
          <w:szCs w:val="24"/>
        </w:rPr>
        <w:t xml:space="preserve"> at the same time</w:t>
      </w:r>
      <w:r w:rsidR="00D76D73">
        <w:rPr>
          <w:rFonts w:asciiTheme="minorHAnsi" w:hAnsiTheme="minorHAnsi" w:cstheme="minorHAnsi"/>
          <w:sz w:val="24"/>
          <w:szCs w:val="24"/>
        </w:rPr>
        <w:t xml:space="preserve">, but cannot simultaneously </w:t>
      </w:r>
      <w:r w:rsidR="00642F92" w:rsidRPr="00730518">
        <w:rPr>
          <w:rFonts w:asciiTheme="minorHAnsi" w:hAnsiTheme="minorHAnsi" w:cstheme="minorHAnsi"/>
          <w:sz w:val="24"/>
          <w:szCs w:val="24"/>
        </w:rPr>
        <w:t>p</w:t>
      </w:r>
      <w:r w:rsidRPr="00730518">
        <w:rPr>
          <w:rFonts w:asciiTheme="minorHAnsi" w:hAnsiTheme="minorHAnsi" w:cstheme="minorHAnsi"/>
          <w:sz w:val="24"/>
          <w:szCs w:val="24"/>
        </w:rPr>
        <w:t>articipat</w:t>
      </w:r>
      <w:r w:rsidR="00642F92" w:rsidRPr="00730518">
        <w:rPr>
          <w:rFonts w:asciiTheme="minorHAnsi" w:hAnsiTheme="minorHAnsi" w:cstheme="minorHAnsi"/>
          <w:sz w:val="24"/>
          <w:szCs w:val="24"/>
        </w:rPr>
        <w:t>e</w:t>
      </w:r>
      <w:r w:rsidRPr="00730518">
        <w:rPr>
          <w:rFonts w:asciiTheme="minorHAnsi" w:hAnsiTheme="minorHAnsi" w:cstheme="minorHAnsi"/>
          <w:sz w:val="24"/>
          <w:szCs w:val="24"/>
        </w:rPr>
        <w:t xml:space="preserve"> in </w:t>
      </w:r>
      <w:r w:rsidR="00642F92" w:rsidRPr="00730518">
        <w:rPr>
          <w:rFonts w:asciiTheme="minorHAnsi" w:hAnsiTheme="minorHAnsi" w:cstheme="minorHAnsi"/>
          <w:sz w:val="24"/>
          <w:szCs w:val="24"/>
        </w:rPr>
        <w:t xml:space="preserve">options </w:t>
      </w:r>
      <w:r w:rsidRPr="00730518">
        <w:rPr>
          <w:rFonts w:asciiTheme="minorHAnsi" w:hAnsiTheme="minorHAnsi" w:cstheme="minorHAnsi"/>
          <w:sz w:val="24"/>
          <w:szCs w:val="24"/>
        </w:rPr>
        <w:t>A</w:t>
      </w:r>
      <w:r w:rsidR="00486545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302BB8" w:rsidRPr="00730518">
        <w:rPr>
          <w:rFonts w:asciiTheme="minorHAnsi" w:hAnsiTheme="minorHAnsi" w:cstheme="minorHAnsi"/>
          <w:sz w:val="24"/>
          <w:szCs w:val="24"/>
        </w:rPr>
        <w:t>+</w:t>
      </w:r>
      <w:r w:rsidR="00486545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302BB8" w:rsidRPr="00730518">
        <w:rPr>
          <w:rFonts w:asciiTheme="minorHAnsi" w:hAnsiTheme="minorHAnsi" w:cstheme="minorHAnsi"/>
          <w:sz w:val="24"/>
          <w:szCs w:val="24"/>
        </w:rPr>
        <w:t>(</w:t>
      </w:r>
      <w:r w:rsidRPr="00730518">
        <w:rPr>
          <w:rFonts w:asciiTheme="minorHAnsi" w:hAnsiTheme="minorHAnsi" w:cstheme="minorHAnsi"/>
          <w:sz w:val="24"/>
          <w:szCs w:val="24"/>
        </w:rPr>
        <w:t>D or E</w:t>
      </w:r>
      <w:r w:rsidR="00302BB8" w:rsidRPr="00730518">
        <w:rPr>
          <w:rFonts w:asciiTheme="minorHAnsi" w:hAnsiTheme="minorHAnsi" w:cstheme="minorHAnsi"/>
          <w:sz w:val="24"/>
          <w:szCs w:val="24"/>
        </w:rPr>
        <w:t>)</w:t>
      </w:r>
      <w:r w:rsidRPr="00730518">
        <w:rPr>
          <w:rFonts w:asciiTheme="minorHAnsi" w:hAnsiTheme="minorHAnsi" w:cstheme="minorHAnsi"/>
          <w:sz w:val="24"/>
          <w:szCs w:val="24"/>
        </w:rPr>
        <w:t xml:space="preserve"> or </w:t>
      </w:r>
      <w:r w:rsidR="00D76D73">
        <w:rPr>
          <w:rFonts w:asciiTheme="minorHAnsi" w:hAnsiTheme="minorHAnsi" w:cstheme="minorHAnsi"/>
          <w:sz w:val="24"/>
          <w:szCs w:val="24"/>
        </w:rPr>
        <w:t xml:space="preserve">in both </w:t>
      </w:r>
      <w:r w:rsidR="00642F92" w:rsidRPr="00730518">
        <w:rPr>
          <w:rFonts w:asciiTheme="minorHAnsi" w:hAnsiTheme="minorHAnsi" w:cstheme="minorHAnsi"/>
          <w:sz w:val="24"/>
          <w:szCs w:val="24"/>
        </w:rPr>
        <w:t xml:space="preserve">options </w:t>
      </w:r>
      <w:r w:rsidRPr="00730518">
        <w:rPr>
          <w:rFonts w:asciiTheme="minorHAnsi" w:hAnsiTheme="minorHAnsi" w:cstheme="minorHAnsi"/>
          <w:sz w:val="24"/>
          <w:szCs w:val="24"/>
        </w:rPr>
        <w:t>D</w:t>
      </w:r>
      <w:r w:rsidR="00486545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302BB8" w:rsidRPr="00730518">
        <w:rPr>
          <w:rFonts w:asciiTheme="minorHAnsi" w:hAnsiTheme="minorHAnsi" w:cstheme="minorHAnsi"/>
          <w:sz w:val="24"/>
          <w:szCs w:val="24"/>
        </w:rPr>
        <w:t>+</w:t>
      </w:r>
      <w:r w:rsidR="00486545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Pr="00730518">
        <w:rPr>
          <w:rFonts w:asciiTheme="minorHAnsi" w:hAnsiTheme="minorHAnsi" w:cstheme="minorHAnsi"/>
          <w:sz w:val="24"/>
          <w:szCs w:val="24"/>
        </w:rPr>
        <w:t>E</w:t>
      </w:r>
      <w:r w:rsidR="00D76D73">
        <w:rPr>
          <w:rFonts w:asciiTheme="minorHAnsi" w:hAnsiTheme="minorHAnsi" w:cstheme="minorHAnsi"/>
          <w:sz w:val="24"/>
          <w:szCs w:val="24"/>
        </w:rPr>
        <w:t>, absent specific ALPA approval.</w:t>
      </w:r>
      <w:r w:rsidR="00301316" w:rsidRPr="007305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38160C" w14:textId="77777777" w:rsidR="00DB4372" w:rsidRPr="00DB4372" w:rsidRDefault="00DB4372" w:rsidP="00DB4372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13"/>
          <w:szCs w:val="13"/>
        </w:rPr>
      </w:pPr>
    </w:p>
    <w:p w14:paraId="45081E8B" w14:textId="77777777" w:rsidR="008020C0" w:rsidRDefault="008020C0" w:rsidP="005234B5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E7191" w14:textId="4BF304B3" w:rsidR="00B7256B" w:rsidRPr="00323D11" w:rsidRDefault="00323D11" w:rsidP="005234B5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323D11">
        <w:rPr>
          <w:rFonts w:asciiTheme="minorHAnsi" w:hAnsiTheme="minorHAnsi" w:cstheme="minorHAnsi"/>
          <w:b/>
          <w:bCs/>
          <w:sz w:val="24"/>
          <w:szCs w:val="24"/>
        </w:rPr>
        <w:t>EMPLOYEE INFORMATION</w:t>
      </w:r>
    </w:p>
    <w:p w14:paraId="516A1A72" w14:textId="77777777" w:rsidR="00323D11" w:rsidRPr="00730518" w:rsidRDefault="00323D11" w:rsidP="005234B5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9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3896"/>
      </w:tblGrid>
      <w:tr w:rsidR="00DB4372" w:rsidRPr="00730518" w14:paraId="25A62E63" w14:textId="77777777" w:rsidTr="00B630E0">
        <w:trPr>
          <w:trHeight w:val="288"/>
        </w:trPr>
        <w:tc>
          <w:tcPr>
            <w:tcW w:w="5374" w:type="dxa"/>
            <w:vAlign w:val="center"/>
          </w:tcPr>
          <w:p w14:paraId="77779FCA" w14:textId="3AD0B71C" w:rsidR="00DB4372" w:rsidRPr="00730518" w:rsidRDefault="00DB4372" w:rsidP="00B630E0">
            <w:pPr>
              <w:pStyle w:val="TableParagraph"/>
              <w:tabs>
                <w:tab w:val="left" w:pos="5089"/>
              </w:tabs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 xml:space="preserve">Employee Name:  </w:t>
            </w:r>
            <w:r w:rsidRPr="00730518">
              <w:rPr>
                <w:rFonts w:asciiTheme="minorHAnsi" w:hAnsiTheme="minorHAnsi" w:cstheme="minorHAnsi"/>
                <w:spacing w:val="-24"/>
                <w:sz w:val="24"/>
                <w:szCs w:val="24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3896" w:type="dxa"/>
            <w:vAlign w:val="center"/>
          </w:tcPr>
          <w:p w14:paraId="4339F999" w14:textId="0557E2C1" w:rsidR="00DB4372" w:rsidRPr="00730518" w:rsidRDefault="00DB4372" w:rsidP="00B630E0">
            <w:pPr>
              <w:pStyle w:val="TableParagraph"/>
              <w:spacing w:before="0"/>
              <w:ind w:lef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Date of Request: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DB4372" w:rsidRPr="00730518" w14:paraId="0195E2EA" w14:textId="77777777" w:rsidTr="00B630E0">
        <w:trPr>
          <w:trHeight w:val="288"/>
        </w:trPr>
        <w:tc>
          <w:tcPr>
            <w:tcW w:w="5374" w:type="dxa"/>
            <w:vAlign w:val="center"/>
          </w:tcPr>
          <w:p w14:paraId="734E57DD" w14:textId="7ADEAD8D" w:rsidR="00DB4372" w:rsidRPr="00730518" w:rsidRDefault="00DB4372" w:rsidP="00B630E0">
            <w:pPr>
              <w:pStyle w:val="TableParagraph"/>
              <w:tabs>
                <w:tab w:val="left" w:pos="5089"/>
                <w:tab w:val="left" w:pos="513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 xml:space="preserve">Position: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3896" w:type="dxa"/>
            <w:vAlign w:val="center"/>
          </w:tcPr>
          <w:p w14:paraId="1F8DB991" w14:textId="0AC3C830" w:rsidR="00DB4372" w:rsidRPr="00730518" w:rsidRDefault="00DB4372" w:rsidP="00B630E0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Date of Hire: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DB4372" w:rsidRPr="00730518" w14:paraId="434756FA" w14:textId="77777777" w:rsidTr="00B630E0">
        <w:trPr>
          <w:trHeight w:val="288"/>
        </w:trPr>
        <w:tc>
          <w:tcPr>
            <w:tcW w:w="5374" w:type="dxa"/>
            <w:vAlign w:val="center"/>
          </w:tcPr>
          <w:p w14:paraId="0FD13D3D" w14:textId="1E854CC4" w:rsidR="00DB4372" w:rsidRPr="00730518" w:rsidRDefault="00DB4372" w:rsidP="00B630E0">
            <w:pPr>
              <w:pStyle w:val="TableParagraph"/>
              <w:tabs>
                <w:tab w:val="left" w:pos="5089"/>
                <w:tab w:val="left" w:pos="513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 xml:space="preserve">Department: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3896" w:type="dxa"/>
            <w:vAlign w:val="center"/>
          </w:tcPr>
          <w:p w14:paraId="69271889" w14:textId="35E7EF97" w:rsidR="00DB4372" w:rsidRPr="00730518" w:rsidRDefault="00DB4372" w:rsidP="00B630E0">
            <w:pPr>
              <w:pStyle w:val="TableParagraph"/>
              <w:ind w:left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Office Location: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DB4372" w:rsidRPr="00730518" w14:paraId="5E2021B0" w14:textId="77777777" w:rsidTr="00B630E0">
        <w:trPr>
          <w:trHeight w:val="288"/>
        </w:trPr>
        <w:tc>
          <w:tcPr>
            <w:tcW w:w="5374" w:type="dxa"/>
            <w:vAlign w:val="center"/>
          </w:tcPr>
          <w:p w14:paraId="6E2ED33E" w14:textId="7953F534" w:rsidR="00DB4372" w:rsidRPr="00730518" w:rsidRDefault="00DB4372" w:rsidP="00B630E0">
            <w:pPr>
              <w:pStyle w:val="TableParagraph"/>
              <w:tabs>
                <w:tab w:val="left" w:pos="5089"/>
                <w:tab w:val="left" w:pos="5130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 xml:space="preserve">Supervisor: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3896" w:type="dxa"/>
            <w:vAlign w:val="center"/>
          </w:tcPr>
          <w:p w14:paraId="156AE01F" w14:textId="4ED52A9A" w:rsidR="00DB4372" w:rsidRPr="00730518" w:rsidRDefault="00DB4372" w:rsidP="00B630E0">
            <w:pPr>
              <w:pStyle w:val="BodyText"/>
              <w:spacing w:before="57"/>
              <w:ind w:left="20" w:hanging="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Requested</w:t>
            </w:r>
            <w:r w:rsidRPr="0073051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C046CF">
              <w:rPr>
                <w:rFonts w:asciiTheme="minorHAnsi" w:hAnsiTheme="minorHAnsi" w:cstheme="minorHAnsi"/>
                <w:sz w:val="24"/>
                <w:szCs w:val="24"/>
              </w:rPr>
              <w:t xml:space="preserve">ARWP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Start Date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DB4372" w:rsidRPr="00730518" w14:paraId="434C9F9D" w14:textId="77777777" w:rsidTr="00B630E0">
        <w:trPr>
          <w:trHeight w:val="288"/>
        </w:trPr>
        <w:tc>
          <w:tcPr>
            <w:tcW w:w="9270" w:type="dxa"/>
            <w:gridSpan w:val="2"/>
            <w:vAlign w:val="center"/>
          </w:tcPr>
          <w:p w14:paraId="20499E5A" w14:textId="372C1E0D" w:rsidR="00DB4372" w:rsidRDefault="00DB4372" w:rsidP="00B630E0">
            <w:pPr>
              <w:pStyle w:val="BodyText"/>
              <w:spacing w:before="57"/>
              <w:ind w:left="20" w:hanging="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Current</w:t>
            </w:r>
            <w:r w:rsidRPr="0073051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Schedule</w:t>
            </w:r>
            <w:r w:rsidR="00B630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/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Hours: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</w:tbl>
    <w:p w14:paraId="375FDA3A" w14:textId="721D7191" w:rsidR="00221EB6" w:rsidRPr="00730518" w:rsidRDefault="00221EB6" w:rsidP="00DB4372">
      <w:pPr>
        <w:pStyle w:val="BodyText"/>
        <w:contextualSpacing/>
        <w:rPr>
          <w:rFonts w:asciiTheme="minorHAnsi" w:hAnsiTheme="minorHAnsi" w:cstheme="minorHAnsi"/>
          <w:sz w:val="24"/>
          <w:szCs w:val="24"/>
          <w:u w:val="single"/>
        </w:rPr>
        <w:sectPr w:rsidR="00221EB6" w:rsidRPr="00730518" w:rsidSect="00221EB6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4C378EBF" w14:textId="77777777" w:rsidR="00436F98" w:rsidRDefault="00436F98" w:rsidP="00323D11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D470457" w14:textId="48ED9A40" w:rsidR="00436F98" w:rsidRDefault="00436F98" w:rsidP="00323D11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E4356CD" w14:textId="64C793BF" w:rsidR="009671E7" w:rsidRDefault="009671E7" w:rsidP="00323D11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77BE372" w14:textId="77777777" w:rsidR="009671E7" w:rsidRDefault="009671E7" w:rsidP="00323D11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3333FE68" w14:textId="2BF4EAF6" w:rsidR="00323D11" w:rsidRPr="00323D11" w:rsidRDefault="00323D11" w:rsidP="00323D11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REQUESTED </w:t>
      </w:r>
      <w:r w:rsidR="00854799">
        <w:rPr>
          <w:rFonts w:asciiTheme="minorHAnsi" w:hAnsiTheme="minorHAnsi" w:cstheme="minorHAnsi"/>
          <w:b/>
          <w:bCs/>
          <w:sz w:val="24"/>
          <w:szCs w:val="24"/>
        </w:rPr>
        <w:t xml:space="preserve"> ALTERNATIVE</w:t>
      </w:r>
      <w:proofErr w:type="gramEnd"/>
      <w:r w:rsidR="00854799">
        <w:rPr>
          <w:rFonts w:asciiTheme="minorHAnsi" w:hAnsiTheme="minorHAnsi" w:cstheme="minorHAnsi"/>
          <w:b/>
          <w:bCs/>
          <w:sz w:val="24"/>
          <w:szCs w:val="24"/>
        </w:rPr>
        <w:t xml:space="preserve"> &amp; REMOTE WORK PROGRAM PARTICIPATION</w:t>
      </w:r>
    </w:p>
    <w:p w14:paraId="5BBA501D" w14:textId="77777777" w:rsidR="00323D11" w:rsidRPr="00DB4372" w:rsidRDefault="00323D11" w:rsidP="00323D11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contextualSpacing/>
        <w:rPr>
          <w:rFonts w:asciiTheme="minorHAnsi" w:hAnsiTheme="minorHAnsi" w:cstheme="minorHAnsi"/>
          <w:sz w:val="13"/>
          <w:szCs w:val="13"/>
        </w:rPr>
      </w:pPr>
    </w:p>
    <w:p w14:paraId="5A98137F" w14:textId="3D97F949" w:rsidR="00D56ED8" w:rsidRPr="00221EB6" w:rsidRDefault="000E5EF2" w:rsidP="00323D11">
      <w:pPr>
        <w:pStyle w:val="ListParagraph"/>
        <w:numPr>
          <w:ilvl w:val="0"/>
          <w:numId w:val="4"/>
        </w:numPr>
        <w:spacing w:before="240" w:after="120"/>
        <w:ind w:hanging="5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21EB6">
        <w:rPr>
          <w:rFonts w:asciiTheme="minorHAnsi" w:hAnsiTheme="minorHAnsi" w:cstheme="minorHAnsi"/>
          <w:b/>
          <w:sz w:val="24"/>
          <w:szCs w:val="24"/>
        </w:rPr>
        <w:t>COMPRESSED WORK WEEK – 9 OUT OF 10</w:t>
      </w:r>
    </w:p>
    <w:p w14:paraId="58CD8780" w14:textId="335E8B61" w:rsidR="00932CBF" w:rsidRPr="00730518" w:rsidRDefault="00857C18" w:rsidP="00D56ED8">
      <w:pPr>
        <w:pStyle w:val="BodyText"/>
        <w:spacing w:before="56"/>
        <w:ind w:left="518"/>
        <w:contextualSpacing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EE71F9" w:rsidRPr="00730518">
        <w:rPr>
          <w:rFonts w:asciiTheme="minorHAnsi" w:hAnsiTheme="minorHAnsi" w:cstheme="minorHAnsi"/>
          <w:bCs/>
          <w:sz w:val="24"/>
          <w:szCs w:val="24"/>
        </w:rPr>
        <w:t xml:space="preserve">Compressed Work </w:t>
      </w:r>
      <w:r w:rsidR="00BD602F">
        <w:rPr>
          <w:rFonts w:asciiTheme="minorHAnsi" w:hAnsiTheme="minorHAnsi" w:cstheme="minorHAnsi"/>
          <w:bCs/>
          <w:sz w:val="24"/>
          <w:szCs w:val="24"/>
        </w:rPr>
        <w:t>Schedule Alternative</w:t>
      </w:r>
      <w:r w:rsidRPr="00730518">
        <w:rPr>
          <w:rFonts w:asciiTheme="minorHAnsi" w:hAnsiTheme="minorHAnsi" w:cstheme="minorHAnsi"/>
          <w:bCs/>
          <w:sz w:val="24"/>
          <w:szCs w:val="24"/>
        </w:rPr>
        <w:t xml:space="preserve"> arrangement (option A) is </w:t>
      </w:r>
      <w:r w:rsidR="00E64E8D">
        <w:rPr>
          <w:rFonts w:asciiTheme="minorHAnsi" w:hAnsiTheme="minorHAnsi" w:cstheme="minorHAnsi"/>
          <w:bCs/>
          <w:sz w:val="24"/>
          <w:szCs w:val="24"/>
        </w:rPr>
        <w:t xml:space="preserve">a work </w:t>
      </w:r>
      <w:r w:rsidR="00F22B55" w:rsidRPr="00730518">
        <w:rPr>
          <w:rFonts w:asciiTheme="minorHAnsi" w:hAnsiTheme="minorHAnsi" w:cstheme="minorHAnsi"/>
          <w:bCs/>
          <w:sz w:val="24"/>
          <w:szCs w:val="24"/>
        </w:rPr>
        <w:t>schedule</w:t>
      </w:r>
      <w:r w:rsidR="00E64E8D">
        <w:rPr>
          <w:rFonts w:asciiTheme="minorHAnsi" w:hAnsiTheme="minorHAnsi" w:cstheme="minorHAnsi"/>
          <w:bCs/>
          <w:sz w:val="24"/>
          <w:szCs w:val="24"/>
        </w:rPr>
        <w:t xml:space="preserve"> of </w:t>
      </w:r>
      <w:r w:rsidR="00F22B55" w:rsidRPr="00730518">
        <w:rPr>
          <w:rFonts w:asciiTheme="minorHAnsi" w:hAnsiTheme="minorHAnsi" w:cstheme="minorHAnsi"/>
          <w:bCs/>
          <w:sz w:val="24"/>
          <w:szCs w:val="24"/>
        </w:rPr>
        <w:t>9 out of 10 days.</w:t>
      </w:r>
      <w:r w:rsidR="00F22B55" w:rsidRPr="007305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 xml:space="preserve">Scheduled hours must total exactly 70 in a </w:t>
      </w:r>
      <w:r w:rsidR="0016629D" w:rsidRPr="00730518">
        <w:rPr>
          <w:rFonts w:asciiTheme="minorHAnsi" w:hAnsiTheme="minorHAnsi" w:cstheme="minorHAnsi"/>
          <w:sz w:val="24"/>
          <w:szCs w:val="24"/>
        </w:rPr>
        <w:t>two-week</w:t>
      </w:r>
      <w:r w:rsidR="000E5EF2" w:rsidRPr="00730518">
        <w:rPr>
          <w:rFonts w:asciiTheme="minorHAnsi" w:hAnsiTheme="minorHAnsi" w:cstheme="minorHAnsi"/>
          <w:sz w:val="24"/>
          <w:szCs w:val="24"/>
        </w:rPr>
        <w:t xml:space="preserve"> period.</w:t>
      </w:r>
      <w:r w:rsidR="000E5EF2" w:rsidRPr="0073051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 xml:space="preserve">A </w:t>
      </w:r>
      <w:r w:rsidR="0016629D" w:rsidRPr="00730518">
        <w:rPr>
          <w:rFonts w:asciiTheme="minorHAnsi" w:hAnsiTheme="minorHAnsi" w:cstheme="minorHAnsi"/>
          <w:sz w:val="24"/>
          <w:szCs w:val="24"/>
        </w:rPr>
        <w:t>one-hour</w:t>
      </w:r>
      <w:r w:rsidR="000E5EF2" w:rsidRPr="00730518">
        <w:rPr>
          <w:rFonts w:asciiTheme="minorHAnsi" w:hAnsiTheme="minorHAnsi" w:cstheme="minorHAnsi"/>
          <w:sz w:val="24"/>
          <w:szCs w:val="24"/>
        </w:rPr>
        <w:t xml:space="preserve"> lunch must be taken</w:t>
      </w:r>
      <w:r w:rsidR="000E5EF2" w:rsidRPr="0073051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each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day.</w:t>
      </w:r>
      <w:r w:rsidR="000E5EF2" w:rsidRPr="00730518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115EBB">
        <w:rPr>
          <w:rFonts w:asciiTheme="minorHAnsi" w:hAnsiTheme="minorHAnsi" w:cstheme="minorHAnsi"/>
          <w:spacing w:val="-2"/>
          <w:sz w:val="24"/>
          <w:szCs w:val="24"/>
        </w:rPr>
        <w:t xml:space="preserve">No </w:t>
      </w:r>
      <w:r w:rsidR="000E5EF2" w:rsidRPr="00730518">
        <w:rPr>
          <w:rFonts w:asciiTheme="minorHAnsi" w:hAnsiTheme="minorHAnsi" w:cstheme="minorHAnsi"/>
          <w:sz w:val="24"/>
          <w:szCs w:val="24"/>
        </w:rPr>
        <w:t>more than</w:t>
      </w:r>
      <w:r w:rsidR="000E5EF2" w:rsidRPr="0073051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38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hours</w:t>
      </w:r>
      <w:r w:rsidR="000E5EF2" w:rsidRPr="0073051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may</w:t>
      </w:r>
      <w:r w:rsidR="000E5EF2" w:rsidRPr="0073051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be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scheduled</w:t>
      </w:r>
      <w:r w:rsidR="000E5EF2" w:rsidRPr="0073051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in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any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week.</w:t>
      </w:r>
      <w:r w:rsidR="005234B5" w:rsidRPr="007305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D7ABA0" w14:textId="77777777" w:rsidR="00B638FA" w:rsidRPr="00730518" w:rsidRDefault="00B638FA" w:rsidP="00B638FA">
      <w:pPr>
        <w:pStyle w:val="BodyText"/>
        <w:spacing w:before="1"/>
        <w:contextualSpacing/>
        <w:rPr>
          <w:rFonts w:asciiTheme="minorHAnsi" w:hAnsiTheme="minorHAnsi" w:cstheme="minorHAnsi"/>
          <w:sz w:val="24"/>
          <w:szCs w:val="24"/>
        </w:rPr>
      </w:pPr>
    </w:p>
    <w:p w14:paraId="40BA81F3" w14:textId="5A3B857E" w:rsidR="00D56ED8" w:rsidRPr="00730518" w:rsidRDefault="00D56ED8" w:rsidP="00B630E0">
      <w:pPr>
        <w:pStyle w:val="BodyText"/>
        <w:ind w:left="518"/>
        <w:contextualSpacing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 xml:space="preserve">I request a Compressed Work Week with the following </w:t>
      </w:r>
      <w:r w:rsidR="00013649" w:rsidRPr="00730518">
        <w:rPr>
          <w:rFonts w:asciiTheme="minorHAnsi" w:hAnsiTheme="minorHAnsi" w:cstheme="minorHAnsi"/>
          <w:sz w:val="24"/>
          <w:szCs w:val="24"/>
        </w:rPr>
        <w:t xml:space="preserve">scheduled </w:t>
      </w:r>
      <w:r w:rsidRPr="00730518">
        <w:rPr>
          <w:rFonts w:asciiTheme="minorHAnsi" w:hAnsiTheme="minorHAnsi" w:cstheme="minorHAnsi"/>
          <w:sz w:val="24"/>
          <w:szCs w:val="24"/>
        </w:rPr>
        <w:t xml:space="preserve">start and end times: </w:t>
      </w:r>
    </w:p>
    <w:p w14:paraId="2AB1BFF1" w14:textId="77777777" w:rsidR="000E5EF2" w:rsidRPr="00730518" w:rsidRDefault="000E5EF2" w:rsidP="00D90A57">
      <w:pPr>
        <w:pStyle w:val="BodyText"/>
        <w:spacing w:before="3"/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3260"/>
        <w:gridCol w:w="1004"/>
        <w:gridCol w:w="2950"/>
      </w:tblGrid>
      <w:tr w:rsidR="00B630E0" w:rsidRPr="00730518" w14:paraId="6B928E8D" w14:textId="77777777" w:rsidTr="00B630E0">
        <w:trPr>
          <w:trHeight w:val="432"/>
        </w:trPr>
        <w:tc>
          <w:tcPr>
            <w:tcW w:w="4264" w:type="dxa"/>
            <w:gridSpan w:val="2"/>
            <w:vAlign w:val="center"/>
          </w:tcPr>
          <w:p w14:paraId="7F66D3EA" w14:textId="7A6B2728" w:rsidR="00B630E0" w:rsidRPr="00730518" w:rsidRDefault="00B630E0" w:rsidP="00B630E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Week 1</w:t>
            </w:r>
          </w:p>
        </w:tc>
        <w:tc>
          <w:tcPr>
            <w:tcW w:w="3954" w:type="dxa"/>
            <w:gridSpan w:val="2"/>
            <w:vAlign w:val="center"/>
          </w:tcPr>
          <w:p w14:paraId="79E1EEC9" w14:textId="3C4AEED3" w:rsidR="00B630E0" w:rsidRPr="00730518" w:rsidRDefault="00B630E0" w:rsidP="00B630E0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Week</w:t>
            </w:r>
            <w:r w:rsidRPr="00730518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2</w:t>
            </w:r>
          </w:p>
        </w:tc>
      </w:tr>
      <w:tr w:rsidR="00642F92" w:rsidRPr="00730518" w14:paraId="52AB1CEE" w14:textId="77777777" w:rsidTr="00B630E0">
        <w:trPr>
          <w:trHeight w:val="432"/>
        </w:trPr>
        <w:tc>
          <w:tcPr>
            <w:tcW w:w="1004" w:type="dxa"/>
          </w:tcPr>
          <w:p w14:paraId="7073A909" w14:textId="77777777" w:rsidR="000E5EF2" w:rsidRPr="00730518" w:rsidRDefault="000E5EF2" w:rsidP="005234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M:</w:t>
            </w:r>
          </w:p>
        </w:tc>
        <w:tc>
          <w:tcPr>
            <w:tcW w:w="3260" w:type="dxa"/>
          </w:tcPr>
          <w:p w14:paraId="2028BB2D" w14:textId="77777777" w:rsidR="000E5EF2" w:rsidRPr="00730518" w:rsidRDefault="000E5EF2" w:rsidP="00730B62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55A17F65" w14:textId="77777777" w:rsidR="000E5EF2" w:rsidRPr="00730518" w:rsidRDefault="000E5EF2" w:rsidP="00730B62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M:</w:t>
            </w:r>
          </w:p>
        </w:tc>
        <w:tc>
          <w:tcPr>
            <w:tcW w:w="2950" w:type="dxa"/>
          </w:tcPr>
          <w:p w14:paraId="2FA11B90" w14:textId="77777777" w:rsidR="000E5EF2" w:rsidRPr="00730518" w:rsidRDefault="000E5EF2" w:rsidP="00730B62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642F92" w:rsidRPr="00730518" w14:paraId="0289D46B" w14:textId="77777777" w:rsidTr="00B630E0">
        <w:trPr>
          <w:trHeight w:val="432"/>
        </w:trPr>
        <w:tc>
          <w:tcPr>
            <w:tcW w:w="1004" w:type="dxa"/>
          </w:tcPr>
          <w:p w14:paraId="0981CA74" w14:textId="77777777" w:rsidR="000E5EF2" w:rsidRPr="00730518" w:rsidRDefault="000E5EF2" w:rsidP="005234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T:</w:t>
            </w:r>
          </w:p>
        </w:tc>
        <w:tc>
          <w:tcPr>
            <w:tcW w:w="3260" w:type="dxa"/>
          </w:tcPr>
          <w:p w14:paraId="53407E82" w14:textId="77777777" w:rsidR="000E5EF2" w:rsidRPr="00730518" w:rsidRDefault="000E5EF2" w:rsidP="00730B62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6C422E2B" w14:textId="77777777" w:rsidR="000E5EF2" w:rsidRPr="00730518" w:rsidRDefault="000E5EF2" w:rsidP="00730B62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T:</w:t>
            </w:r>
          </w:p>
        </w:tc>
        <w:tc>
          <w:tcPr>
            <w:tcW w:w="2950" w:type="dxa"/>
          </w:tcPr>
          <w:p w14:paraId="41F22BDF" w14:textId="77777777" w:rsidR="000E5EF2" w:rsidRPr="00730518" w:rsidRDefault="000E5EF2" w:rsidP="00730B62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642F92" w:rsidRPr="00730518" w14:paraId="2EAB2388" w14:textId="77777777" w:rsidTr="00B630E0">
        <w:trPr>
          <w:trHeight w:val="432"/>
        </w:trPr>
        <w:tc>
          <w:tcPr>
            <w:tcW w:w="1004" w:type="dxa"/>
          </w:tcPr>
          <w:p w14:paraId="7CA6CE81" w14:textId="77777777" w:rsidR="000E5EF2" w:rsidRPr="00730518" w:rsidRDefault="000E5EF2" w:rsidP="005234B5">
            <w:pPr>
              <w:pStyle w:val="TableParagraph"/>
              <w:spacing w:before="10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W:</w:t>
            </w:r>
          </w:p>
        </w:tc>
        <w:tc>
          <w:tcPr>
            <w:tcW w:w="3260" w:type="dxa"/>
          </w:tcPr>
          <w:p w14:paraId="264D2F91" w14:textId="77777777" w:rsidR="000E5EF2" w:rsidRPr="00730518" w:rsidRDefault="000E5EF2" w:rsidP="00730B62">
            <w:pPr>
              <w:pStyle w:val="TableParagraph"/>
              <w:tabs>
                <w:tab w:val="left" w:pos="2900"/>
              </w:tabs>
              <w:spacing w:before="101"/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7A268C16" w14:textId="77777777" w:rsidR="000E5EF2" w:rsidRPr="00730518" w:rsidRDefault="000E5EF2" w:rsidP="00730B62">
            <w:pPr>
              <w:pStyle w:val="TableParagraph"/>
              <w:spacing w:before="101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W:</w:t>
            </w:r>
          </w:p>
        </w:tc>
        <w:tc>
          <w:tcPr>
            <w:tcW w:w="2950" w:type="dxa"/>
          </w:tcPr>
          <w:p w14:paraId="33D933F6" w14:textId="77777777" w:rsidR="000E5EF2" w:rsidRPr="00730518" w:rsidRDefault="000E5EF2" w:rsidP="00730B62">
            <w:pPr>
              <w:pStyle w:val="TableParagraph"/>
              <w:tabs>
                <w:tab w:val="left" w:pos="2901"/>
              </w:tabs>
              <w:spacing w:before="101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642F92" w:rsidRPr="00730518" w14:paraId="50ADB724" w14:textId="77777777" w:rsidTr="00B630E0">
        <w:trPr>
          <w:trHeight w:val="432"/>
        </w:trPr>
        <w:tc>
          <w:tcPr>
            <w:tcW w:w="1004" w:type="dxa"/>
          </w:tcPr>
          <w:p w14:paraId="767EF6F6" w14:textId="73A45B34" w:rsidR="000E5EF2" w:rsidRPr="00730518" w:rsidRDefault="000E5EF2" w:rsidP="005234B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857C18" w:rsidRPr="00730518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7FD54468" w14:textId="77777777" w:rsidR="000E5EF2" w:rsidRPr="00730518" w:rsidRDefault="000E5EF2" w:rsidP="00730B62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33AE5287" w14:textId="034BDB13" w:rsidR="000E5EF2" w:rsidRPr="00730518" w:rsidRDefault="000E5EF2" w:rsidP="00730B62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857C18" w:rsidRPr="00730518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50" w:type="dxa"/>
          </w:tcPr>
          <w:p w14:paraId="41A0CB8D" w14:textId="77777777" w:rsidR="000E5EF2" w:rsidRPr="00730518" w:rsidRDefault="000E5EF2" w:rsidP="00730B62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642F92" w:rsidRPr="00730518" w14:paraId="2220C478" w14:textId="77777777" w:rsidTr="00B630E0">
        <w:trPr>
          <w:trHeight w:val="432"/>
        </w:trPr>
        <w:tc>
          <w:tcPr>
            <w:tcW w:w="1004" w:type="dxa"/>
          </w:tcPr>
          <w:p w14:paraId="3357AE87" w14:textId="77777777" w:rsidR="000E5EF2" w:rsidRPr="00730518" w:rsidRDefault="000E5EF2" w:rsidP="00D90A5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F:</w:t>
            </w:r>
          </w:p>
        </w:tc>
        <w:tc>
          <w:tcPr>
            <w:tcW w:w="3260" w:type="dxa"/>
          </w:tcPr>
          <w:p w14:paraId="45CF51B3" w14:textId="77777777" w:rsidR="000E5EF2" w:rsidRPr="00730518" w:rsidRDefault="000E5EF2" w:rsidP="00D90A57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3D7E2601" w14:textId="77777777" w:rsidR="000E5EF2" w:rsidRPr="00730518" w:rsidRDefault="000E5EF2" w:rsidP="00D90A57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F:</w:t>
            </w:r>
          </w:p>
        </w:tc>
        <w:tc>
          <w:tcPr>
            <w:tcW w:w="2950" w:type="dxa"/>
          </w:tcPr>
          <w:p w14:paraId="2B84D65F" w14:textId="77777777" w:rsidR="000E5EF2" w:rsidRPr="00730518" w:rsidRDefault="000E5EF2" w:rsidP="00D90A57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</w:tbl>
    <w:p w14:paraId="5E1DEDC8" w14:textId="77777777" w:rsidR="000E5EF2" w:rsidRPr="00730518" w:rsidRDefault="000E5EF2" w:rsidP="005234B5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29B34660" w14:textId="5493FEAC" w:rsidR="00BE5532" w:rsidRPr="00730518" w:rsidRDefault="00B638FA" w:rsidP="00B630E0">
      <w:pPr>
        <w:pStyle w:val="BodyText"/>
        <w:ind w:left="1440"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>Note:</w:t>
      </w:r>
      <w:r w:rsidR="000E5EF2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Pr="00730518">
        <w:rPr>
          <w:rFonts w:asciiTheme="minorHAnsi" w:hAnsiTheme="minorHAnsi" w:cstheme="minorHAnsi"/>
          <w:sz w:val="24"/>
          <w:szCs w:val="24"/>
        </w:rPr>
        <w:t xml:space="preserve">If participation in </w:t>
      </w:r>
      <w:r w:rsidR="00D56A17" w:rsidRPr="00730518">
        <w:rPr>
          <w:rFonts w:asciiTheme="minorHAnsi" w:hAnsiTheme="minorHAnsi" w:cstheme="minorHAnsi"/>
          <w:sz w:val="24"/>
          <w:szCs w:val="24"/>
        </w:rPr>
        <w:t xml:space="preserve">option A </w:t>
      </w:r>
      <w:r w:rsidRPr="00730518">
        <w:rPr>
          <w:rFonts w:asciiTheme="minorHAnsi" w:hAnsiTheme="minorHAnsi" w:cstheme="minorHAnsi"/>
          <w:sz w:val="24"/>
          <w:szCs w:val="24"/>
        </w:rPr>
        <w:t xml:space="preserve">is discontinued, </w:t>
      </w:r>
      <w:r w:rsidR="000E5EF2" w:rsidRPr="00730518">
        <w:rPr>
          <w:rFonts w:asciiTheme="minorHAnsi" w:hAnsiTheme="minorHAnsi" w:cstheme="minorHAnsi"/>
          <w:sz w:val="24"/>
          <w:szCs w:val="24"/>
        </w:rPr>
        <w:t xml:space="preserve">HR must be notified </w:t>
      </w:r>
      <w:r w:rsidR="00D56A17" w:rsidRPr="00730518">
        <w:rPr>
          <w:rFonts w:asciiTheme="minorHAnsi" w:hAnsiTheme="minorHAnsi" w:cstheme="minorHAnsi"/>
          <w:sz w:val="24"/>
          <w:szCs w:val="24"/>
        </w:rPr>
        <w:t xml:space="preserve">immediately </w:t>
      </w:r>
      <w:r w:rsidR="000E5EF2" w:rsidRPr="00730518">
        <w:rPr>
          <w:rFonts w:asciiTheme="minorHAnsi" w:hAnsiTheme="minorHAnsi" w:cstheme="minorHAnsi"/>
          <w:sz w:val="24"/>
          <w:szCs w:val="24"/>
        </w:rPr>
        <w:t>as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it directly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impacts payroll</w:t>
      </w:r>
      <w:r w:rsidR="000E5EF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E5EF2" w:rsidRPr="00730518">
        <w:rPr>
          <w:rFonts w:asciiTheme="minorHAnsi" w:hAnsiTheme="minorHAnsi" w:cstheme="minorHAnsi"/>
          <w:sz w:val="24"/>
          <w:szCs w:val="24"/>
        </w:rPr>
        <w:t>processes.</w:t>
      </w:r>
    </w:p>
    <w:p w14:paraId="6C23666D" w14:textId="77777777" w:rsidR="00221EB6" w:rsidRPr="00DB4372" w:rsidRDefault="00221EB6" w:rsidP="00221EB6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13"/>
          <w:szCs w:val="13"/>
        </w:rPr>
      </w:pPr>
    </w:p>
    <w:p w14:paraId="5D9F87F2" w14:textId="77777777" w:rsidR="00B7256B" w:rsidRPr="00730518" w:rsidRDefault="00B7256B" w:rsidP="005234B5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4C2F3C29" w14:textId="77777777" w:rsidR="00BE5532" w:rsidRPr="00221EB6" w:rsidRDefault="00BE5532" w:rsidP="00221EB6">
      <w:pPr>
        <w:pStyle w:val="ListParagraph"/>
        <w:widowControl/>
        <w:numPr>
          <w:ilvl w:val="0"/>
          <w:numId w:val="4"/>
        </w:numPr>
        <w:autoSpaceDE/>
        <w:autoSpaceDN/>
        <w:ind w:hanging="520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21E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FLEXIBLE HOURS ALTERNATIVE WITH EXPANDED CORE HOURS</w:t>
      </w:r>
    </w:p>
    <w:p w14:paraId="4B23C44A" w14:textId="77777777" w:rsidR="00BE5532" w:rsidRPr="00730518" w:rsidRDefault="00BE5532" w:rsidP="00D56A17">
      <w:pPr>
        <w:widowControl/>
        <w:autoSpaceDE/>
        <w:autoSpaceDN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279ABB2" w14:textId="067DEF88" w:rsidR="00EE71F9" w:rsidRPr="00730518" w:rsidRDefault="00F004EE" w:rsidP="00D56ED8">
      <w:pPr>
        <w:widowControl/>
        <w:adjustRightInd w:val="0"/>
        <w:ind w:left="520"/>
        <w:rPr>
          <w:rFonts w:asciiTheme="minorHAnsi" w:eastAsiaTheme="minorHAnsi" w:hAnsiTheme="minorHAnsi" w:cstheme="minorHAnsi"/>
          <w:sz w:val="24"/>
          <w:szCs w:val="24"/>
        </w:rPr>
      </w:pP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Flexible Hours </w:t>
      </w:r>
      <w:r w:rsidR="00D14D6B">
        <w:rPr>
          <w:rFonts w:asciiTheme="minorHAnsi" w:eastAsiaTheme="minorHAnsi" w:hAnsiTheme="minorHAnsi" w:cstheme="minorHAnsi"/>
          <w:sz w:val="24"/>
          <w:szCs w:val="24"/>
        </w:rPr>
        <w:t xml:space="preserve">Work Schedule </w:t>
      </w:r>
      <w:proofErr w:type="spellStart"/>
      <w:r w:rsidR="00D56A17" w:rsidRPr="00730518">
        <w:rPr>
          <w:rFonts w:asciiTheme="minorHAnsi" w:eastAsiaTheme="minorHAnsi" w:hAnsiTheme="minorHAnsi" w:cstheme="minorHAnsi"/>
          <w:sz w:val="24"/>
          <w:szCs w:val="24"/>
        </w:rPr>
        <w:t>arrangment</w:t>
      </w:r>
      <w:proofErr w:type="spellEnd"/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 (option B) </w:t>
      </w:r>
      <w:r w:rsidR="00E64E8D">
        <w:rPr>
          <w:rFonts w:asciiTheme="minorHAnsi" w:eastAsiaTheme="minorHAnsi" w:hAnsiTheme="minorHAnsi" w:cstheme="minorHAnsi"/>
          <w:sz w:val="24"/>
          <w:szCs w:val="24"/>
        </w:rPr>
        <w:t>is</w:t>
      </w:r>
      <w:r w:rsidR="00E64E8D" w:rsidRPr="007305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work schedule </w:t>
      </w:r>
      <w:r w:rsidR="00D56A17" w:rsidRPr="00730518">
        <w:rPr>
          <w:rFonts w:asciiTheme="minorHAnsi" w:eastAsiaTheme="minorHAnsi" w:hAnsiTheme="minorHAnsi" w:cstheme="minorHAnsi"/>
          <w:sz w:val="24"/>
          <w:szCs w:val="24"/>
        </w:rPr>
        <w:t xml:space="preserve">with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regular start and end times that fall within </w:t>
      </w:r>
      <w:r w:rsidR="00D56A17" w:rsidRPr="00730518">
        <w:rPr>
          <w:rFonts w:asciiTheme="minorHAnsi" w:eastAsiaTheme="minorHAnsi" w:hAnsiTheme="minorHAnsi" w:cstheme="minorHAnsi"/>
          <w:sz w:val="24"/>
          <w:szCs w:val="24"/>
        </w:rPr>
        <w:t>office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 core hours, but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 that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 differ from the </w:t>
      </w:r>
      <w:r w:rsidR="00D56A17" w:rsidRPr="00730518">
        <w:rPr>
          <w:rFonts w:asciiTheme="minorHAnsi" w:eastAsiaTheme="minorHAnsi" w:hAnsiTheme="minorHAnsi" w:cstheme="minorHAnsi"/>
          <w:sz w:val="24"/>
          <w:szCs w:val="24"/>
        </w:rPr>
        <w:t>office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’s standard hours of operation. </w:t>
      </w:r>
      <w:r w:rsidR="00F22B55" w:rsidRPr="00730518">
        <w:rPr>
          <w:rFonts w:asciiTheme="minorHAnsi" w:hAnsiTheme="minorHAnsi" w:cstheme="minorHAnsi"/>
          <w:sz w:val="24"/>
          <w:szCs w:val="24"/>
        </w:rPr>
        <w:t>S</w:t>
      </w:r>
      <w:r w:rsidR="00BE5532" w:rsidRPr="00730518">
        <w:rPr>
          <w:rFonts w:asciiTheme="minorHAnsi" w:hAnsiTheme="minorHAnsi" w:cstheme="minorHAnsi"/>
          <w:sz w:val="24"/>
          <w:szCs w:val="24"/>
        </w:rPr>
        <w:t xml:space="preserve">cheduled hours must total exactly 35 </w:t>
      </w:r>
      <w:r w:rsidR="00D56A17" w:rsidRPr="00730518">
        <w:rPr>
          <w:rFonts w:asciiTheme="minorHAnsi" w:hAnsiTheme="minorHAnsi" w:cstheme="minorHAnsi"/>
          <w:sz w:val="24"/>
          <w:szCs w:val="24"/>
        </w:rPr>
        <w:t xml:space="preserve">hours of work </w:t>
      </w:r>
      <w:r w:rsidR="00BE5532" w:rsidRPr="00730518">
        <w:rPr>
          <w:rFonts w:asciiTheme="minorHAnsi" w:hAnsiTheme="minorHAnsi" w:cstheme="minorHAnsi"/>
          <w:sz w:val="24"/>
          <w:szCs w:val="24"/>
        </w:rPr>
        <w:t>per week</w:t>
      </w:r>
      <w:r w:rsidR="00D56A17" w:rsidRPr="00730518">
        <w:rPr>
          <w:rFonts w:asciiTheme="minorHAnsi" w:hAnsiTheme="minorHAnsi" w:cstheme="minorHAnsi"/>
          <w:sz w:val="24"/>
          <w:szCs w:val="24"/>
        </w:rPr>
        <w:t xml:space="preserve"> and include a o</w:t>
      </w:r>
      <w:r w:rsidR="0016629D" w:rsidRPr="00730518">
        <w:rPr>
          <w:rFonts w:asciiTheme="minorHAnsi" w:hAnsiTheme="minorHAnsi" w:cstheme="minorHAnsi"/>
          <w:sz w:val="24"/>
          <w:szCs w:val="24"/>
        </w:rPr>
        <w:t>ne-hour</w:t>
      </w:r>
      <w:r w:rsidR="00BE5532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E5532" w:rsidRPr="00730518">
        <w:rPr>
          <w:rFonts w:asciiTheme="minorHAnsi" w:hAnsiTheme="minorHAnsi" w:cstheme="minorHAnsi"/>
          <w:sz w:val="24"/>
          <w:szCs w:val="24"/>
        </w:rPr>
        <w:t>lunch</w:t>
      </w:r>
      <w:r w:rsidR="00BE5532" w:rsidRPr="0073051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E5532" w:rsidRPr="00730518">
        <w:rPr>
          <w:rFonts w:asciiTheme="minorHAnsi" w:hAnsiTheme="minorHAnsi" w:cstheme="minorHAnsi"/>
          <w:sz w:val="24"/>
          <w:szCs w:val="24"/>
        </w:rPr>
        <w:t>each</w:t>
      </w:r>
      <w:r w:rsidR="002554B2" w:rsidRPr="0073051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E5532" w:rsidRPr="00730518">
        <w:rPr>
          <w:rFonts w:asciiTheme="minorHAnsi" w:hAnsiTheme="minorHAnsi" w:cstheme="minorHAnsi"/>
          <w:sz w:val="24"/>
          <w:szCs w:val="24"/>
        </w:rPr>
        <w:t>day.</w:t>
      </w:r>
      <w:r w:rsidR="00B86581" w:rsidRPr="007305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0D1240" w14:textId="77777777" w:rsidR="00EE71F9" w:rsidRPr="00730518" w:rsidRDefault="00EE71F9" w:rsidP="00EE71F9">
      <w:pPr>
        <w:pStyle w:val="BodyText"/>
        <w:ind w:right="648"/>
        <w:contextualSpacing/>
        <w:rPr>
          <w:rFonts w:asciiTheme="minorHAnsi" w:hAnsiTheme="minorHAnsi" w:cstheme="minorHAnsi"/>
          <w:sz w:val="24"/>
          <w:szCs w:val="24"/>
        </w:rPr>
      </w:pPr>
    </w:p>
    <w:p w14:paraId="7A961C72" w14:textId="76D8088E" w:rsidR="002554B2" w:rsidRPr="00730518" w:rsidRDefault="00D56ED8" w:rsidP="00B630E0">
      <w:pPr>
        <w:pStyle w:val="BodyText"/>
        <w:spacing w:after="240"/>
        <w:ind w:left="518"/>
        <w:contextualSpacing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 xml:space="preserve">I request a Flexible Hours arrangement with the following </w:t>
      </w:r>
      <w:r w:rsidR="00013649" w:rsidRPr="00730518">
        <w:rPr>
          <w:rFonts w:asciiTheme="minorHAnsi" w:hAnsiTheme="minorHAnsi" w:cstheme="minorHAnsi"/>
          <w:sz w:val="24"/>
          <w:szCs w:val="24"/>
        </w:rPr>
        <w:t xml:space="preserve">scheduled </w:t>
      </w:r>
      <w:r w:rsidRPr="00730518">
        <w:rPr>
          <w:rFonts w:asciiTheme="minorHAnsi" w:hAnsiTheme="minorHAnsi" w:cstheme="minorHAnsi"/>
          <w:sz w:val="24"/>
          <w:szCs w:val="24"/>
        </w:rPr>
        <w:t>s</w:t>
      </w:r>
      <w:r w:rsidR="00BE5532" w:rsidRPr="00730518">
        <w:rPr>
          <w:rFonts w:asciiTheme="minorHAnsi" w:hAnsiTheme="minorHAnsi" w:cstheme="minorHAnsi"/>
          <w:sz w:val="24"/>
          <w:szCs w:val="24"/>
        </w:rPr>
        <w:t>tart and end time</w:t>
      </w:r>
      <w:r w:rsidR="0085246D" w:rsidRPr="00730518">
        <w:rPr>
          <w:rFonts w:asciiTheme="minorHAnsi" w:hAnsiTheme="minorHAnsi" w:cstheme="minorHAnsi"/>
          <w:sz w:val="24"/>
          <w:szCs w:val="24"/>
        </w:rPr>
        <w:t>s</w:t>
      </w:r>
      <w:r w:rsidR="00BE5532" w:rsidRPr="00730518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3260"/>
        <w:gridCol w:w="1004"/>
        <w:gridCol w:w="2950"/>
      </w:tblGrid>
      <w:tr w:rsidR="00B630E0" w:rsidRPr="00730518" w14:paraId="523EFBF3" w14:textId="77777777" w:rsidTr="00B630E0">
        <w:trPr>
          <w:trHeight w:val="432"/>
        </w:trPr>
        <w:tc>
          <w:tcPr>
            <w:tcW w:w="1009" w:type="dxa"/>
          </w:tcPr>
          <w:p w14:paraId="6E107F02" w14:textId="77777777" w:rsidR="00B630E0" w:rsidRPr="00730518" w:rsidRDefault="00B630E0" w:rsidP="00A278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M:</w:t>
            </w:r>
          </w:p>
        </w:tc>
        <w:tc>
          <w:tcPr>
            <w:tcW w:w="3260" w:type="dxa"/>
          </w:tcPr>
          <w:p w14:paraId="09E562F8" w14:textId="77777777" w:rsidR="00B630E0" w:rsidRPr="00730518" w:rsidRDefault="00B630E0" w:rsidP="00A278CD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401285A8" w14:textId="40859598" w:rsidR="00B630E0" w:rsidRPr="00730518" w:rsidRDefault="00B630E0" w:rsidP="00A278CD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50" w:type="dxa"/>
          </w:tcPr>
          <w:p w14:paraId="219E5566" w14:textId="77777777" w:rsidR="00B630E0" w:rsidRPr="00730518" w:rsidRDefault="00B630E0" w:rsidP="00A278CD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B630E0" w:rsidRPr="00730518" w14:paraId="18DD07EE" w14:textId="77777777" w:rsidTr="00B630E0">
        <w:trPr>
          <w:trHeight w:val="432"/>
        </w:trPr>
        <w:tc>
          <w:tcPr>
            <w:tcW w:w="1009" w:type="dxa"/>
          </w:tcPr>
          <w:p w14:paraId="55548792" w14:textId="77777777" w:rsidR="00B630E0" w:rsidRPr="00730518" w:rsidRDefault="00B630E0" w:rsidP="00A278C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T:</w:t>
            </w:r>
          </w:p>
        </w:tc>
        <w:tc>
          <w:tcPr>
            <w:tcW w:w="3260" w:type="dxa"/>
          </w:tcPr>
          <w:p w14:paraId="26E1D444" w14:textId="77777777" w:rsidR="00B630E0" w:rsidRPr="00730518" w:rsidRDefault="00B630E0" w:rsidP="00A278CD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40990194" w14:textId="34FA3D6A" w:rsidR="00B630E0" w:rsidRPr="00730518" w:rsidRDefault="00B630E0" w:rsidP="00A278CD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50" w:type="dxa"/>
          </w:tcPr>
          <w:p w14:paraId="48DE728B" w14:textId="77777777" w:rsidR="00B630E0" w:rsidRPr="00730518" w:rsidRDefault="00B630E0" w:rsidP="00A278CD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B630E0" w:rsidRPr="00730518" w14:paraId="0D703BE5" w14:textId="77777777" w:rsidTr="00B630E0">
        <w:trPr>
          <w:trHeight w:val="432"/>
        </w:trPr>
        <w:tc>
          <w:tcPr>
            <w:tcW w:w="1009" w:type="dxa"/>
          </w:tcPr>
          <w:p w14:paraId="7285E93C" w14:textId="77777777" w:rsidR="00B630E0" w:rsidRPr="00730518" w:rsidRDefault="00B630E0" w:rsidP="00A278CD">
            <w:pPr>
              <w:pStyle w:val="TableParagraph"/>
              <w:spacing w:before="10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W:</w:t>
            </w:r>
          </w:p>
        </w:tc>
        <w:tc>
          <w:tcPr>
            <w:tcW w:w="3260" w:type="dxa"/>
          </w:tcPr>
          <w:p w14:paraId="16519058" w14:textId="77777777" w:rsidR="00B630E0" w:rsidRPr="00730518" w:rsidRDefault="00B630E0" w:rsidP="00A278CD">
            <w:pPr>
              <w:pStyle w:val="TableParagraph"/>
              <w:tabs>
                <w:tab w:val="left" w:pos="2900"/>
              </w:tabs>
              <w:spacing w:before="101"/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521B4906" w14:textId="10AAF364" w:rsidR="00B630E0" w:rsidRPr="00730518" w:rsidRDefault="00B630E0" w:rsidP="00A278CD">
            <w:pPr>
              <w:pStyle w:val="TableParagraph"/>
              <w:spacing w:before="101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BCD48D6" w14:textId="0947F336" w:rsidR="00B630E0" w:rsidRPr="00730518" w:rsidRDefault="00B630E0" w:rsidP="00A278CD">
            <w:pPr>
              <w:pStyle w:val="TableParagraph"/>
              <w:tabs>
                <w:tab w:val="left" w:pos="2901"/>
              </w:tabs>
              <w:spacing w:before="101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46C7BB" w14:textId="77777777" w:rsidR="00E64E8D" w:rsidRPr="00730518" w:rsidRDefault="00E64E8D" w:rsidP="00EE71F9">
      <w:pPr>
        <w:pStyle w:val="BodyText"/>
        <w:tabs>
          <w:tab w:val="left" w:pos="2319"/>
          <w:tab w:val="left" w:pos="5199"/>
        </w:tabs>
        <w:spacing w:before="57" w:after="120"/>
        <w:ind w:left="1600"/>
        <w:rPr>
          <w:rFonts w:asciiTheme="minorHAnsi" w:hAnsiTheme="minorHAnsi" w:cstheme="minorHAnsi"/>
          <w:sz w:val="24"/>
          <w:szCs w:val="24"/>
        </w:rPr>
      </w:pPr>
    </w:p>
    <w:p w14:paraId="6672DA93" w14:textId="77777777" w:rsidR="00221EB6" w:rsidRPr="00DB4372" w:rsidRDefault="00221EB6" w:rsidP="00221EB6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13"/>
          <w:szCs w:val="13"/>
        </w:rPr>
      </w:pPr>
    </w:p>
    <w:p w14:paraId="25E16329" w14:textId="6610B15D" w:rsidR="005117F7" w:rsidRDefault="005117F7" w:rsidP="00D90A57">
      <w:pPr>
        <w:pStyle w:val="BodyText"/>
        <w:contextualSpacing/>
        <w:rPr>
          <w:rFonts w:asciiTheme="minorHAnsi" w:hAnsiTheme="minorHAnsi" w:cstheme="minorHAnsi"/>
          <w:sz w:val="24"/>
          <w:szCs w:val="24"/>
        </w:rPr>
      </w:pPr>
    </w:p>
    <w:p w14:paraId="0F0E2F63" w14:textId="77777777" w:rsidR="008020C0" w:rsidRPr="00DB4372" w:rsidRDefault="008020C0" w:rsidP="008020C0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13"/>
          <w:szCs w:val="13"/>
        </w:rPr>
      </w:pPr>
    </w:p>
    <w:p w14:paraId="2E3C9A58" w14:textId="77777777" w:rsidR="008020C0" w:rsidRDefault="008020C0" w:rsidP="008020C0">
      <w:pPr>
        <w:pStyle w:val="BodyText"/>
        <w:contextualSpacing/>
        <w:rPr>
          <w:rFonts w:asciiTheme="minorHAnsi" w:hAnsiTheme="minorHAnsi" w:cstheme="minorHAnsi"/>
          <w:sz w:val="24"/>
          <w:szCs w:val="24"/>
        </w:rPr>
      </w:pPr>
    </w:p>
    <w:p w14:paraId="41025F4D" w14:textId="60F1C8CF" w:rsidR="005117F7" w:rsidRPr="00221EB6" w:rsidRDefault="005117F7" w:rsidP="00221EB6">
      <w:pPr>
        <w:pStyle w:val="ListParagraph"/>
        <w:widowControl/>
        <w:numPr>
          <w:ilvl w:val="0"/>
          <w:numId w:val="4"/>
        </w:numPr>
        <w:autoSpaceDE/>
        <w:autoSpaceDN/>
        <w:spacing w:after="120"/>
        <w:ind w:hanging="520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21E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EARLY OUT </w:t>
      </w:r>
    </w:p>
    <w:p w14:paraId="0CAB250E" w14:textId="3634C897" w:rsidR="00F004EE" w:rsidRPr="00730518" w:rsidRDefault="00E64E8D" w:rsidP="00D56ED8">
      <w:pPr>
        <w:widowControl/>
        <w:adjustRightInd w:val="0"/>
        <w:spacing w:after="120"/>
        <w:ind w:left="5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An</w:t>
      </w:r>
      <w:r w:rsidR="00F004EE" w:rsidRPr="007305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Early Out </w:t>
      </w:r>
      <w:r w:rsidR="00D14D6B">
        <w:rPr>
          <w:rFonts w:asciiTheme="minorHAnsi" w:eastAsiaTheme="minorHAnsi" w:hAnsiTheme="minorHAnsi" w:cstheme="minorHAnsi"/>
          <w:sz w:val="24"/>
          <w:szCs w:val="24"/>
        </w:rPr>
        <w:t xml:space="preserve">Work Schedule </w:t>
      </w:r>
      <w:r w:rsidR="00D56A17" w:rsidRPr="00730518">
        <w:rPr>
          <w:rFonts w:asciiTheme="minorHAnsi" w:eastAsiaTheme="minorHAnsi" w:hAnsiTheme="minorHAnsi" w:cstheme="minorHAnsi"/>
          <w:sz w:val="24"/>
          <w:szCs w:val="24"/>
        </w:rPr>
        <w:t xml:space="preserve">arrangement (option C)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is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a work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>schedule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of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four longer days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and a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half day off each week. </w:t>
      </w:r>
      <w:r w:rsidR="005117F7" w:rsidRPr="00730518">
        <w:rPr>
          <w:rFonts w:asciiTheme="minorHAnsi" w:hAnsiTheme="minorHAnsi" w:cstheme="minorHAnsi"/>
          <w:sz w:val="24"/>
          <w:szCs w:val="24"/>
        </w:rPr>
        <w:t xml:space="preserve">Scheduled hours must total exactly 35 </w:t>
      </w:r>
      <w:r w:rsidR="00D56A17" w:rsidRPr="00730518">
        <w:rPr>
          <w:rFonts w:asciiTheme="minorHAnsi" w:hAnsiTheme="minorHAnsi" w:cstheme="minorHAnsi"/>
          <w:sz w:val="24"/>
          <w:szCs w:val="24"/>
        </w:rPr>
        <w:t xml:space="preserve">hours of work </w:t>
      </w:r>
      <w:r w:rsidR="005117F7" w:rsidRPr="00730518">
        <w:rPr>
          <w:rFonts w:asciiTheme="minorHAnsi" w:hAnsiTheme="minorHAnsi" w:cstheme="minorHAnsi"/>
          <w:sz w:val="24"/>
          <w:szCs w:val="24"/>
        </w:rPr>
        <w:t>per week</w:t>
      </w:r>
      <w:r w:rsidR="00D56A17" w:rsidRPr="00730518">
        <w:rPr>
          <w:rFonts w:asciiTheme="minorHAnsi" w:hAnsiTheme="minorHAnsi" w:cstheme="minorHAnsi"/>
          <w:sz w:val="24"/>
          <w:szCs w:val="24"/>
        </w:rPr>
        <w:t xml:space="preserve"> and include a </w:t>
      </w:r>
      <w:r w:rsidR="008953C4" w:rsidRPr="00730518">
        <w:rPr>
          <w:rFonts w:asciiTheme="minorHAnsi" w:hAnsiTheme="minorHAnsi" w:cstheme="minorHAnsi"/>
          <w:sz w:val="24"/>
          <w:szCs w:val="24"/>
        </w:rPr>
        <w:t>one-hour</w:t>
      </w:r>
      <w:r w:rsidR="005117F7" w:rsidRPr="00730518">
        <w:rPr>
          <w:rFonts w:asciiTheme="minorHAnsi" w:hAnsiTheme="minorHAnsi" w:cstheme="minorHAnsi"/>
          <w:sz w:val="24"/>
          <w:szCs w:val="24"/>
        </w:rPr>
        <w:t xml:space="preserve"> lunch </w:t>
      </w:r>
      <w:r w:rsidR="00D56A17" w:rsidRPr="00730518">
        <w:rPr>
          <w:rFonts w:asciiTheme="minorHAnsi" w:hAnsiTheme="minorHAnsi" w:cstheme="minorHAnsi"/>
          <w:sz w:val="24"/>
          <w:szCs w:val="24"/>
        </w:rPr>
        <w:t xml:space="preserve">on </w:t>
      </w:r>
      <w:r w:rsidR="005117F7" w:rsidRPr="00730518">
        <w:rPr>
          <w:rFonts w:asciiTheme="minorHAnsi" w:hAnsiTheme="minorHAnsi" w:cstheme="minorHAnsi"/>
          <w:sz w:val="24"/>
          <w:szCs w:val="24"/>
        </w:rPr>
        <w:t xml:space="preserve">each full </w:t>
      </w:r>
      <w:proofErr w:type="gramStart"/>
      <w:r w:rsidR="005117F7" w:rsidRPr="00730518">
        <w:rPr>
          <w:rFonts w:asciiTheme="minorHAnsi" w:hAnsiTheme="minorHAnsi" w:cstheme="minorHAnsi"/>
          <w:sz w:val="24"/>
          <w:szCs w:val="24"/>
        </w:rPr>
        <w:t>work day</w:t>
      </w:r>
      <w:proofErr w:type="gramEnd"/>
      <w:r w:rsidR="005117F7" w:rsidRPr="00730518">
        <w:rPr>
          <w:rFonts w:asciiTheme="minorHAnsi" w:hAnsiTheme="minorHAnsi" w:cstheme="minorHAnsi"/>
          <w:sz w:val="24"/>
          <w:szCs w:val="24"/>
        </w:rPr>
        <w:t>.</w:t>
      </w:r>
      <w:r w:rsidR="0085246D" w:rsidRPr="007305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6FB87C" w14:textId="77777777" w:rsidR="00F004EE" w:rsidRPr="00730518" w:rsidRDefault="00F004EE" w:rsidP="00D56ED8">
      <w:pPr>
        <w:widowControl/>
        <w:adjustRightInd w:val="0"/>
        <w:spacing w:after="120"/>
        <w:contextualSpacing/>
        <w:rPr>
          <w:rFonts w:asciiTheme="minorHAnsi" w:hAnsiTheme="minorHAnsi" w:cstheme="minorHAnsi"/>
          <w:sz w:val="24"/>
          <w:szCs w:val="24"/>
        </w:rPr>
      </w:pPr>
    </w:p>
    <w:p w14:paraId="227DF08C" w14:textId="0B69B863" w:rsidR="00013649" w:rsidRPr="00730518" w:rsidRDefault="00013649" w:rsidP="00013649">
      <w:pPr>
        <w:pStyle w:val="BodyText"/>
        <w:spacing w:after="240"/>
        <w:ind w:left="518" w:right="648"/>
        <w:contextualSpacing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 xml:space="preserve">I request an Early Out arrangement with the following scheduled start and end times: 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3260"/>
        <w:gridCol w:w="1004"/>
        <w:gridCol w:w="2950"/>
      </w:tblGrid>
      <w:tr w:rsidR="00323D11" w:rsidRPr="00730518" w14:paraId="0D7F938C" w14:textId="77777777" w:rsidTr="00E027A7">
        <w:trPr>
          <w:trHeight w:val="432"/>
        </w:trPr>
        <w:tc>
          <w:tcPr>
            <w:tcW w:w="1009" w:type="dxa"/>
          </w:tcPr>
          <w:p w14:paraId="038466A0" w14:textId="77777777" w:rsidR="00323D11" w:rsidRPr="00730518" w:rsidRDefault="00323D11" w:rsidP="00E027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M:</w:t>
            </w:r>
          </w:p>
        </w:tc>
        <w:tc>
          <w:tcPr>
            <w:tcW w:w="3260" w:type="dxa"/>
          </w:tcPr>
          <w:p w14:paraId="0961AF04" w14:textId="77777777" w:rsidR="00323D11" w:rsidRPr="00730518" w:rsidRDefault="00323D11" w:rsidP="00E027A7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0383EA59" w14:textId="77777777" w:rsidR="00323D11" w:rsidRPr="00730518" w:rsidRDefault="00323D11" w:rsidP="00E027A7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50" w:type="dxa"/>
          </w:tcPr>
          <w:p w14:paraId="76C20D27" w14:textId="77777777" w:rsidR="00323D11" w:rsidRPr="00730518" w:rsidRDefault="00323D11" w:rsidP="00E027A7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323D11" w:rsidRPr="00730518" w14:paraId="08EE95E5" w14:textId="77777777" w:rsidTr="00E027A7">
        <w:trPr>
          <w:trHeight w:val="432"/>
        </w:trPr>
        <w:tc>
          <w:tcPr>
            <w:tcW w:w="1009" w:type="dxa"/>
          </w:tcPr>
          <w:p w14:paraId="724C176E" w14:textId="77777777" w:rsidR="00323D11" w:rsidRPr="00730518" w:rsidRDefault="00323D11" w:rsidP="00E027A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T:</w:t>
            </w:r>
          </w:p>
        </w:tc>
        <w:tc>
          <w:tcPr>
            <w:tcW w:w="3260" w:type="dxa"/>
          </w:tcPr>
          <w:p w14:paraId="6C2BD24A" w14:textId="77777777" w:rsidR="00323D11" w:rsidRPr="00730518" w:rsidRDefault="00323D11" w:rsidP="00E027A7">
            <w:pPr>
              <w:pStyle w:val="TableParagraph"/>
              <w:tabs>
                <w:tab w:val="left" w:pos="2900"/>
              </w:tabs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682F607C" w14:textId="77777777" w:rsidR="00323D11" w:rsidRPr="00730518" w:rsidRDefault="00323D11" w:rsidP="00E027A7">
            <w:pPr>
              <w:pStyle w:val="TableParagraph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950" w:type="dxa"/>
          </w:tcPr>
          <w:p w14:paraId="7C955BC5" w14:textId="77777777" w:rsidR="00323D11" w:rsidRPr="00730518" w:rsidRDefault="00323D11" w:rsidP="00E027A7">
            <w:pPr>
              <w:pStyle w:val="TableParagraph"/>
              <w:tabs>
                <w:tab w:val="left" w:pos="2901"/>
              </w:tabs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323D11" w:rsidRPr="00730518" w14:paraId="45A1F5B8" w14:textId="77777777" w:rsidTr="00E027A7">
        <w:trPr>
          <w:trHeight w:val="432"/>
        </w:trPr>
        <w:tc>
          <w:tcPr>
            <w:tcW w:w="1009" w:type="dxa"/>
          </w:tcPr>
          <w:p w14:paraId="43F93973" w14:textId="77777777" w:rsidR="00323D11" w:rsidRPr="00730518" w:rsidRDefault="00323D11" w:rsidP="00E027A7">
            <w:pPr>
              <w:pStyle w:val="TableParagraph"/>
              <w:spacing w:before="10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</w:rPr>
              <w:t>W:</w:t>
            </w:r>
          </w:p>
        </w:tc>
        <w:tc>
          <w:tcPr>
            <w:tcW w:w="3260" w:type="dxa"/>
          </w:tcPr>
          <w:p w14:paraId="4B1DC0A7" w14:textId="77777777" w:rsidR="00323D11" w:rsidRPr="00730518" w:rsidRDefault="00323D11" w:rsidP="00E027A7">
            <w:pPr>
              <w:pStyle w:val="TableParagraph"/>
              <w:tabs>
                <w:tab w:val="left" w:pos="2900"/>
              </w:tabs>
              <w:spacing w:before="101"/>
              <w:ind w:left="21"/>
              <w:rPr>
                <w:rFonts w:asciiTheme="minorHAnsi" w:hAnsiTheme="minorHAnsi" w:cstheme="minorHAnsi"/>
                <w:sz w:val="24"/>
                <w:szCs w:val="24"/>
              </w:rPr>
            </w:pP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7305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  <w:tc>
          <w:tcPr>
            <w:tcW w:w="1004" w:type="dxa"/>
          </w:tcPr>
          <w:p w14:paraId="4F749245" w14:textId="77777777" w:rsidR="00323D11" w:rsidRPr="00730518" w:rsidRDefault="00323D11" w:rsidP="00E027A7">
            <w:pPr>
              <w:pStyle w:val="TableParagraph"/>
              <w:spacing w:before="101"/>
              <w:ind w:left="3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61C4578" w14:textId="77777777" w:rsidR="00323D11" w:rsidRPr="00730518" w:rsidRDefault="00323D11" w:rsidP="00E027A7">
            <w:pPr>
              <w:pStyle w:val="TableParagraph"/>
              <w:tabs>
                <w:tab w:val="left" w:pos="2901"/>
              </w:tabs>
              <w:spacing w:before="101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889631" w14:textId="77777777" w:rsidR="00221EB6" w:rsidRPr="00DB4372" w:rsidRDefault="00221EB6" w:rsidP="00221EB6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13"/>
          <w:szCs w:val="13"/>
        </w:rPr>
      </w:pPr>
    </w:p>
    <w:p w14:paraId="77BD984C" w14:textId="77777777" w:rsidR="00221EB6" w:rsidRPr="00730518" w:rsidRDefault="00221EB6" w:rsidP="00221EB6">
      <w:pPr>
        <w:pStyle w:val="BodyText"/>
        <w:spacing w:before="57"/>
        <w:ind w:right="784"/>
        <w:rPr>
          <w:rFonts w:asciiTheme="minorHAnsi" w:hAnsiTheme="minorHAnsi" w:cstheme="minorHAnsi"/>
          <w:sz w:val="24"/>
          <w:szCs w:val="24"/>
        </w:rPr>
      </w:pPr>
    </w:p>
    <w:p w14:paraId="1861C17C" w14:textId="77777777" w:rsidR="000B5C33" w:rsidRPr="00730518" w:rsidRDefault="000B5C33" w:rsidP="00221EB6">
      <w:pPr>
        <w:pStyle w:val="ListParagraph"/>
        <w:widowControl/>
        <w:numPr>
          <w:ilvl w:val="0"/>
          <w:numId w:val="4"/>
        </w:numPr>
        <w:autoSpaceDE/>
        <w:autoSpaceDN/>
        <w:ind w:hanging="520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3051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REMOTE WORK OPTION – 1 SCHEDULED DAY PER WEEK</w:t>
      </w:r>
    </w:p>
    <w:p w14:paraId="7C6646F8" w14:textId="77777777" w:rsidR="00F004EE" w:rsidRPr="00730518" w:rsidRDefault="00F004EE" w:rsidP="00583B7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1B44FFF1" w14:textId="50ABFF5D" w:rsidR="00F22B55" w:rsidRPr="00730518" w:rsidRDefault="00F004EE" w:rsidP="00013649">
      <w:pPr>
        <w:widowControl/>
        <w:adjustRightInd w:val="0"/>
        <w:ind w:left="520"/>
        <w:rPr>
          <w:rFonts w:asciiTheme="minorHAnsi" w:eastAsiaTheme="minorHAnsi" w:hAnsiTheme="minorHAnsi" w:cstheme="minorHAnsi"/>
          <w:sz w:val="24"/>
          <w:szCs w:val="24"/>
        </w:rPr>
      </w:pP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8020C0">
        <w:rPr>
          <w:rFonts w:asciiTheme="minorHAnsi" w:eastAsiaTheme="minorHAnsi" w:hAnsiTheme="minorHAnsi" w:cstheme="minorHAnsi"/>
          <w:sz w:val="24"/>
          <w:szCs w:val="24"/>
        </w:rPr>
        <w:t>R</w:t>
      </w:r>
      <w:r w:rsidR="00424C3F" w:rsidRPr="00730518">
        <w:rPr>
          <w:rFonts w:asciiTheme="minorHAnsi" w:eastAsiaTheme="minorHAnsi" w:hAnsiTheme="minorHAnsi" w:cstheme="minorHAnsi"/>
          <w:sz w:val="24"/>
          <w:szCs w:val="24"/>
        </w:rPr>
        <w:t xml:space="preserve">emote </w:t>
      </w:r>
      <w:r w:rsidR="008020C0">
        <w:rPr>
          <w:rFonts w:asciiTheme="minorHAnsi" w:eastAsiaTheme="minorHAnsi" w:hAnsiTheme="minorHAnsi" w:cstheme="minorHAnsi"/>
          <w:sz w:val="24"/>
          <w:szCs w:val="24"/>
        </w:rPr>
        <w:t>W</w:t>
      </w:r>
      <w:r w:rsidR="00424C3F" w:rsidRPr="00730518">
        <w:rPr>
          <w:rFonts w:asciiTheme="minorHAnsi" w:eastAsiaTheme="minorHAnsi" w:hAnsiTheme="minorHAnsi" w:cstheme="minorHAnsi"/>
          <w:sz w:val="24"/>
          <w:szCs w:val="24"/>
        </w:rPr>
        <w:t xml:space="preserve">ork </w:t>
      </w:r>
      <w:r w:rsidR="00DB63E9">
        <w:rPr>
          <w:rFonts w:asciiTheme="minorHAnsi" w:eastAsiaTheme="minorHAnsi" w:hAnsiTheme="minorHAnsi" w:cstheme="minorHAnsi"/>
          <w:sz w:val="24"/>
          <w:szCs w:val="24"/>
        </w:rPr>
        <w:t xml:space="preserve">Schedule </w:t>
      </w:r>
      <w:r w:rsidR="00013649" w:rsidRPr="00730518">
        <w:rPr>
          <w:rFonts w:asciiTheme="minorHAnsi" w:eastAsiaTheme="minorHAnsi" w:hAnsiTheme="minorHAnsi" w:cstheme="minorHAnsi"/>
          <w:sz w:val="24"/>
          <w:szCs w:val="24"/>
        </w:rPr>
        <w:t xml:space="preserve">arrangement </w:t>
      </w:r>
      <w:r w:rsidR="008020C0">
        <w:rPr>
          <w:rFonts w:asciiTheme="minorHAnsi" w:eastAsiaTheme="minorHAnsi" w:hAnsiTheme="minorHAnsi" w:cstheme="minorHAnsi"/>
          <w:sz w:val="24"/>
          <w:szCs w:val="24"/>
        </w:rPr>
        <w:t xml:space="preserve">(option D)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is </w:t>
      </w:r>
      <w:r w:rsidR="008020C0">
        <w:rPr>
          <w:rFonts w:asciiTheme="minorHAnsi" w:eastAsiaTheme="minorHAnsi" w:hAnsiTheme="minorHAnsi" w:cstheme="minorHAnsi"/>
          <w:sz w:val="24"/>
          <w:szCs w:val="24"/>
        </w:rPr>
        <w:t xml:space="preserve">one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>scheduled</w:t>
      </w:r>
      <w:r w:rsidR="008020C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>remote</w:t>
      </w:r>
      <w:r w:rsidR="008020C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proofErr w:type="gramStart"/>
      <w:r w:rsidR="008020C0">
        <w:rPr>
          <w:rFonts w:asciiTheme="minorHAnsi" w:eastAsiaTheme="minorHAnsi" w:hAnsiTheme="minorHAnsi" w:cstheme="minorHAnsi"/>
          <w:sz w:val="24"/>
          <w:szCs w:val="24"/>
        </w:rPr>
        <w:t xml:space="preserve">work </w:t>
      </w:r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>day</w:t>
      </w:r>
      <w:proofErr w:type="gramEnd"/>
      <w:r w:rsidR="00F22B55" w:rsidRPr="00730518">
        <w:rPr>
          <w:rFonts w:asciiTheme="minorHAnsi" w:eastAsiaTheme="minorHAnsi" w:hAnsiTheme="minorHAnsi" w:cstheme="minorHAnsi"/>
          <w:sz w:val="24"/>
          <w:szCs w:val="24"/>
        </w:rPr>
        <w:t xml:space="preserve"> per week.</w:t>
      </w:r>
    </w:p>
    <w:p w14:paraId="4E1241ED" w14:textId="7C91AC74" w:rsidR="00F004EE" w:rsidRPr="00730518" w:rsidRDefault="00F004EE" w:rsidP="00583B7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7B91CA55" w14:textId="7E7AE9EC" w:rsidR="00013649" w:rsidRPr="00730518" w:rsidRDefault="00013649" w:rsidP="00013649">
      <w:pPr>
        <w:widowControl/>
        <w:adjustRightInd w:val="0"/>
        <w:spacing w:after="240"/>
        <w:ind w:left="520"/>
        <w:rPr>
          <w:rFonts w:asciiTheme="minorHAnsi" w:eastAsia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>I request the following remote work schedule:</w:t>
      </w:r>
    </w:p>
    <w:p w14:paraId="5AE97B4C" w14:textId="3BE12BF5" w:rsidR="00B7256B" w:rsidRPr="00730518" w:rsidRDefault="00013649" w:rsidP="00F83F80">
      <w:pPr>
        <w:pStyle w:val="BodyText"/>
        <w:tabs>
          <w:tab w:val="left" w:pos="9360"/>
          <w:tab w:val="left" w:pos="9519"/>
        </w:tabs>
        <w:spacing w:before="56" w:after="240"/>
        <w:ind w:left="720"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>R</w:t>
      </w:r>
      <w:r w:rsidR="00B86581" w:rsidRPr="00730518">
        <w:rPr>
          <w:rFonts w:asciiTheme="minorHAnsi" w:hAnsiTheme="minorHAnsi" w:cstheme="minorHAnsi"/>
          <w:sz w:val="24"/>
          <w:szCs w:val="24"/>
        </w:rPr>
        <w:t xml:space="preserve">emote </w:t>
      </w:r>
      <w:r w:rsidR="00F83F80">
        <w:rPr>
          <w:rFonts w:asciiTheme="minorHAnsi" w:hAnsiTheme="minorHAnsi" w:cstheme="minorHAnsi"/>
          <w:sz w:val="24"/>
          <w:szCs w:val="24"/>
        </w:rPr>
        <w:t>w</w:t>
      </w:r>
      <w:r w:rsidR="00B86581" w:rsidRPr="00730518">
        <w:rPr>
          <w:rFonts w:asciiTheme="minorHAnsi" w:hAnsiTheme="minorHAnsi" w:cstheme="minorHAnsi"/>
          <w:sz w:val="24"/>
          <w:szCs w:val="24"/>
        </w:rPr>
        <w:t>ork</w:t>
      </w:r>
      <w:r w:rsidR="00B86581" w:rsidRPr="0073051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83F80">
        <w:rPr>
          <w:rFonts w:asciiTheme="minorHAnsi" w:hAnsiTheme="minorHAnsi" w:cstheme="minorHAnsi"/>
          <w:sz w:val="24"/>
          <w:szCs w:val="24"/>
        </w:rPr>
        <w:t>d</w:t>
      </w:r>
      <w:r w:rsidR="00AB1927" w:rsidRPr="00730518">
        <w:rPr>
          <w:rFonts w:asciiTheme="minorHAnsi" w:hAnsiTheme="minorHAnsi" w:cstheme="minorHAnsi"/>
          <w:sz w:val="24"/>
          <w:szCs w:val="24"/>
        </w:rPr>
        <w:t>ay</w:t>
      </w:r>
      <w:r w:rsidR="00C766BC">
        <w:rPr>
          <w:rFonts w:asciiTheme="minorHAnsi" w:hAnsiTheme="minorHAnsi" w:cstheme="minorHAnsi"/>
          <w:sz w:val="24"/>
          <w:szCs w:val="24"/>
        </w:rPr>
        <w:t xml:space="preserve"> (list in order of preference</w:t>
      </w:r>
      <w:proofErr w:type="gramStart"/>
      <w:r w:rsidR="00C766BC">
        <w:rPr>
          <w:rFonts w:asciiTheme="minorHAnsi" w:hAnsiTheme="minorHAnsi" w:cstheme="minorHAnsi"/>
          <w:sz w:val="24"/>
          <w:szCs w:val="24"/>
        </w:rPr>
        <w:t xml:space="preserve">) </w:t>
      </w:r>
      <w:r w:rsidR="00AB1927" w:rsidRPr="00730518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="001509DE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AB1927" w:rsidRPr="0073051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AB1927" w:rsidRPr="0073051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5F79CF7" w14:textId="1A1A689E" w:rsidR="00B7256B" w:rsidRPr="00730518" w:rsidRDefault="00013649" w:rsidP="00F83F80">
      <w:pPr>
        <w:pStyle w:val="BodyText"/>
        <w:tabs>
          <w:tab w:val="left" w:pos="9360"/>
          <w:tab w:val="left" w:pos="9519"/>
        </w:tabs>
        <w:spacing w:before="56" w:after="240"/>
        <w:ind w:left="720"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</w:rPr>
        <w:t>R</w:t>
      </w:r>
      <w:r w:rsidR="00B86581" w:rsidRPr="00730518">
        <w:rPr>
          <w:rFonts w:asciiTheme="minorHAnsi" w:hAnsiTheme="minorHAnsi" w:cstheme="minorHAnsi"/>
          <w:sz w:val="24"/>
          <w:szCs w:val="24"/>
        </w:rPr>
        <w:t>emote</w:t>
      </w:r>
      <w:r w:rsidR="00B86581" w:rsidRPr="0073051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83F80">
        <w:rPr>
          <w:rFonts w:asciiTheme="minorHAnsi" w:hAnsiTheme="minorHAnsi" w:cstheme="minorHAnsi"/>
          <w:sz w:val="24"/>
          <w:szCs w:val="24"/>
        </w:rPr>
        <w:t>w</w:t>
      </w:r>
      <w:r w:rsidR="00AB1927" w:rsidRPr="00730518">
        <w:rPr>
          <w:rFonts w:asciiTheme="minorHAnsi" w:hAnsiTheme="minorHAnsi" w:cstheme="minorHAnsi"/>
          <w:sz w:val="24"/>
          <w:szCs w:val="24"/>
        </w:rPr>
        <w:t>ork</w:t>
      </w:r>
      <w:r w:rsidR="00AB1927" w:rsidRPr="0073051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83F80">
        <w:rPr>
          <w:rFonts w:asciiTheme="minorHAnsi" w:hAnsiTheme="minorHAnsi" w:cstheme="minorHAnsi"/>
          <w:sz w:val="24"/>
          <w:szCs w:val="24"/>
        </w:rPr>
        <w:t>h</w:t>
      </w:r>
      <w:r w:rsidR="00AB1927" w:rsidRPr="00730518">
        <w:rPr>
          <w:rFonts w:asciiTheme="minorHAnsi" w:hAnsiTheme="minorHAnsi" w:cstheme="minorHAnsi"/>
          <w:sz w:val="24"/>
          <w:szCs w:val="24"/>
        </w:rPr>
        <w:t>ours:</w:t>
      </w:r>
      <w:r w:rsidR="00301316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AB1927" w:rsidRPr="0073051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82E449E" w14:textId="53735C35" w:rsidR="00730518" w:rsidRDefault="00730518" w:rsidP="00013649">
      <w:pPr>
        <w:pStyle w:val="BodyText"/>
        <w:tabs>
          <w:tab w:val="left" w:pos="9519"/>
        </w:tabs>
        <w:spacing w:before="57" w:after="240"/>
        <w:ind w:left="5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Anticipated</w:t>
      </w:r>
      <w:r w:rsidR="00013649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="00F83F80">
        <w:rPr>
          <w:rFonts w:asciiTheme="minorHAnsi" w:hAnsiTheme="minorHAnsi" w:cstheme="minorHAnsi"/>
          <w:sz w:val="24"/>
          <w:szCs w:val="24"/>
        </w:rPr>
        <w:t>r</w:t>
      </w:r>
      <w:r w:rsidR="00013649" w:rsidRPr="00730518">
        <w:rPr>
          <w:rFonts w:asciiTheme="minorHAnsi" w:hAnsiTheme="minorHAnsi" w:cstheme="minorHAnsi"/>
          <w:sz w:val="24"/>
          <w:szCs w:val="24"/>
        </w:rPr>
        <w:t>emote</w:t>
      </w:r>
      <w:r w:rsidR="00AB1927" w:rsidRPr="0073051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83F80">
        <w:rPr>
          <w:rFonts w:asciiTheme="minorHAnsi" w:hAnsiTheme="minorHAnsi" w:cstheme="minorHAnsi"/>
          <w:sz w:val="24"/>
          <w:szCs w:val="24"/>
        </w:rPr>
        <w:t>w</w:t>
      </w:r>
      <w:r w:rsidR="00B638FA" w:rsidRPr="00730518">
        <w:rPr>
          <w:rFonts w:asciiTheme="minorHAnsi" w:hAnsiTheme="minorHAnsi" w:cstheme="minorHAnsi"/>
          <w:sz w:val="24"/>
          <w:szCs w:val="24"/>
        </w:rPr>
        <w:t>ork</w:t>
      </w:r>
      <w:r w:rsidR="00013649" w:rsidRPr="00730518">
        <w:rPr>
          <w:rFonts w:asciiTheme="minorHAnsi" w:hAnsiTheme="minorHAnsi" w:cstheme="minorHAnsi"/>
          <w:sz w:val="24"/>
          <w:szCs w:val="24"/>
        </w:rPr>
        <w:t xml:space="preserve"> Location (including </w:t>
      </w:r>
      <w:r w:rsidR="00B638FA" w:rsidRPr="00730518">
        <w:rPr>
          <w:rFonts w:asciiTheme="minorHAnsi" w:hAnsiTheme="minorHAnsi" w:cstheme="minorHAnsi"/>
          <w:sz w:val="24"/>
          <w:szCs w:val="24"/>
        </w:rPr>
        <w:t>Address</w:t>
      </w:r>
      <w:r w:rsidR="00F83F80">
        <w:rPr>
          <w:rFonts w:asciiTheme="minorHAnsi" w:hAnsiTheme="minorHAnsi" w:cstheme="minorHAnsi"/>
          <w:sz w:val="24"/>
          <w:szCs w:val="24"/>
        </w:rPr>
        <w:t>/</w:t>
      </w:r>
      <w:r w:rsidR="00013649" w:rsidRPr="00730518">
        <w:rPr>
          <w:rFonts w:asciiTheme="minorHAnsi" w:hAnsiTheme="minorHAnsi" w:cstheme="minorHAnsi"/>
          <w:sz w:val="24"/>
          <w:szCs w:val="24"/>
        </w:rPr>
        <w:t>Phone)</w:t>
      </w:r>
      <w:r w:rsidR="00AB1927" w:rsidRPr="00730518">
        <w:rPr>
          <w:rFonts w:asciiTheme="minorHAnsi" w:hAnsiTheme="minorHAnsi" w:cstheme="minorHAnsi"/>
          <w:sz w:val="24"/>
          <w:szCs w:val="24"/>
        </w:rPr>
        <w:t>:</w:t>
      </w:r>
      <w:r w:rsidR="00B638FA" w:rsidRPr="007305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4D648E" w14:textId="19C6516B" w:rsidR="00B7256B" w:rsidRPr="00730518" w:rsidRDefault="00AB1927" w:rsidP="00013649">
      <w:pPr>
        <w:pStyle w:val="BodyText"/>
        <w:tabs>
          <w:tab w:val="left" w:pos="9519"/>
        </w:tabs>
        <w:spacing w:before="57" w:after="240"/>
        <w:ind w:left="520"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8F0726" w14:textId="264C3902" w:rsidR="003E540B" w:rsidRDefault="00013649" w:rsidP="00013649">
      <w:pPr>
        <w:pStyle w:val="BodyText"/>
        <w:spacing w:before="56"/>
        <w:ind w:left="520"/>
        <w:rPr>
          <w:rFonts w:asciiTheme="minorHAnsi" w:hAnsiTheme="minorHAnsi" w:cstheme="minorHAnsi"/>
          <w:sz w:val="24"/>
          <w:szCs w:val="24"/>
          <w:u w:val="single"/>
        </w:rPr>
      </w:pP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4BECDA1" w14:textId="4DD8447C" w:rsidR="00870ACC" w:rsidRDefault="00C766BC" w:rsidP="00627B88">
      <w:pPr>
        <w:pStyle w:val="BodyText"/>
        <w:spacing w:before="56"/>
        <w:ind w:left="5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Equipment used for remote work:   </w:t>
      </w:r>
      <w:r w:rsidR="00870ACC">
        <w:rPr>
          <w:rFonts w:asciiTheme="minorHAnsi" w:hAnsiTheme="minorHAnsi" w:cstheme="minorHAnsi"/>
          <w:sz w:val="24"/>
          <w:szCs w:val="24"/>
        </w:rPr>
        <w:t xml:space="preserve">It is anticipated that you will use your ALPA issued laptop or ALPA loaner laptop for remote work.  If alternate/personal equipment will be used, please specify here: </w:t>
      </w:r>
    </w:p>
    <w:p w14:paraId="0AFBEFFB" w14:textId="77777777" w:rsidR="00870ACC" w:rsidRPr="00730518" w:rsidRDefault="00870ACC" w:rsidP="00870ACC">
      <w:pPr>
        <w:pStyle w:val="BodyText"/>
        <w:tabs>
          <w:tab w:val="left" w:pos="9519"/>
        </w:tabs>
        <w:spacing w:before="57" w:after="240"/>
        <w:ind w:left="520"/>
        <w:rPr>
          <w:rFonts w:asciiTheme="minorHAnsi" w:hAnsiTheme="minorHAnsi" w:cstheme="minorHAnsi"/>
          <w:sz w:val="24"/>
          <w:szCs w:val="24"/>
        </w:rPr>
      </w:pP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E321B30" w14:textId="77777777" w:rsidR="00870ACC" w:rsidRDefault="00870ACC" w:rsidP="00870ACC">
      <w:pPr>
        <w:pStyle w:val="BodyText"/>
        <w:spacing w:before="56"/>
        <w:ind w:left="520"/>
        <w:rPr>
          <w:rFonts w:asciiTheme="minorHAnsi" w:hAnsiTheme="minorHAnsi" w:cstheme="minorHAnsi"/>
          <w:sz w:val="24"/>
          <w:szCs w:val="24"/>
          <w:u w:val="single"/>
        </w:rPr>
      </w:pP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2A8EFE0" w14:textId="06074F9A" w:rsidR="00884825" w:rsidRDefault="00884825" w:rsidP="00884825">
      <w:pPr>
        <w:pStyle w:val="BodyText"/>
        <w:spacing w:before="56"/>
        <w:ind w:left="520"/>
        <w:rPr>
          <w:rFonts w:asciiTheme="minorHAnsi" w:hAnsiTheme="minorHAnsi" w:cstheme="minorHAnsi"/>
          <w:sz w:val="24"/>
          <w:szCs w:val="24"/>
        </w:rPr>
      </w:pPr>
    </w:p>
    <w:p w14:paraId="0DC2D95A" w14:textId="4A93B9D6" w:rsidR="0050732E" w:rsidRPr="00DB092A" w:rsidRDefault="0050732E" w:rsidP="00870ACC">
      <w:pPr>
        <w:pStyle w:val="BodyText"/>
        <w:spacing w:before="56"/>
        <w:rPr>
          <w:rFonts w:asciiTheme="minorHAnsi" w:hAnsiTheme="minorHAnsi" w:cstheme="minorHAnsi"/>
          <w:sz w:val="24"/>
          <w:szCs w:val="24"/>
        </w:rPr>
      </w:pPr>
    </w:p>
    <w:p w14:paraId="67A654FB" w14:textId="77777777" w:rsidR="00870ACC" w:rsidRDefault="00870ACC">
      <w:pPr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br w:type="page"/>
      </w:r>
    </w:p>
    <w:p w14:paraId="2DC271A6" w14:textId="47FD9E15" w:rsidR="00221EB6" w:rsidRPr="00DB4372" w:rsidRDefault="00C766BC" w:rsidP="00221EB6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13"/>
          <w:szCs w:val="13"/>
        </w:rPr>
      </w:pPr>
      <w:r>
        <w:rPr>
          <w:rFonts w:asciiTheme="minorHAnsi" w:hAnsiTheme="minorHAnsi" w:cstheme="minorHAnsi"/>
          <w:sz w:val="13"/>
          <w:szCs w:val="13"/>
        </w:rPr>
        <w:lastRenderedPageBreak/>
        <w:tab/>
      </w:r>
    </w:p>
    <w:p w14:paraId="4F1A727B" w14:textId="77777777" w:rsidR="008020C0" w:rsidRPr="00730518" w:rsidRDefault="008020C0" w:rsidP="00221EB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67BDD37" w14:textId="1E2F8FAE" w:rsidR="009B0B43" w:rsidRPr="003A2515" w:rsidRDefault="003A2515" w:rsidP="00221EB6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3A2515">
        <w:rPr>
          <w:rFonts w:asciiTheme="minorHAnsi" w:hAnsiTheme="minorHAnsi" w:cstheme="minorHAnsi"/>
          <w:b/>
          <w:bCs/>
          <w:sz w:val="24"/>
          <w:szCs w:val="24"/>
        </w:rPr>
        <w:t>EMPLOYEE SIGNATURE</w:t>
      </w:r>
    </w:p>
    <w:p w14:paraId="21A7CEAB" w14:textId="77777777" w:rsidR="003A2515" w:rsidRDefault="003A2515" w:rsidP="00221EB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B2F6DD5" w14:textId="7B27052F" w:rsidR="00C766BC" w:rsidRDefault="00221EB6" w:rsidP="00DB092A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request to participate </w:t>
      </w:r>
      <w:r w:rsidR="009B0B43">
        <w:rPr>
          <w:rFonts w:asciiTheme="minorHAnsi" w:hAnsiTheme="minorHAnsi" w:cstheme="minorHAnsi"/>
          <w:sz w:val="24"/>
          <w:szCs w:val="24"/>
        </w:rPr>
        <w:t xml:space="preserve">in the </w:t>
      </w:r>
      <w:r w:rsidR="00115EBB">
        <w:rPr>
          <w:rFonts w:asciiTheme="minorHAnsi" w:hAnsiTheme="minorHAnsi" w:cstheme="minorHAnsi"/>
          <w:sz w:val="24"/>
          <w:szCs w:val="24"/>
        </w:rPr>
        <w:t>ARWP</w:t>
      </w:r>
      <w:r w:rsidR="009B0B43">
        <w:rPr>
          <w:rFonts w:asciiTheme="minorHAnsi" w:hAnsiTheme="minorHAnsi" w:cstheme="minorHAnsi"/>
          <w:sz w:val="24"/>
          <w:szCs w:val="24"/>
        </w:rPr>
        <w:t xml:space="preserve"> Program as described above.</w:t>
      </w:r>
    </w:p>
    <w:p w14:paraId="0FA4F49A" w14:textId="77777777" w:rsidR="009671E7" w:rsidRDefault="009671E7" w:rsidP="00A278CD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24"/>
          <w:szCs w:val="24"/>
        </w:rPr>
      </w:pPr>
    </w:p>
    <w:p w14:paraId="7F731306" w14:textId="05C5C861" w:rsidR="00A278CD" w:rsidRDefault="00AB1927" w:rsidP="00A278CD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spacing w:before="167"/>
        <w:rPr>
          <w:rFonts w:asciiTheme="minorHAnsi" w:hAnsiTheme="minorHAnsi" w:cstheme="minorHAnsi"/>
          <w:sz w:val="24"/>
          <w:szCs w:val="24"/>
          <w:u w:val="single"/>
        </w:rPr>
      </w:pPr>
      <w:r w:rsidRPr="00730518">
        <w:rPr>
          <w:rFonts w:asciiTheme="minorHAnsi" w:hAnsiTheme="minorHAnsi" w:cstheme="minorHAnsi"/>
          <w:sz w:val="24"/>
          <w:szCs w:val="24"/>
        </w:rPr>
        <w:t>Employee</w:t>
      </w:r>
      <w:r w:rsidRPr="0073051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0518">
        <w:rPr>
          <w:rFonts w:asciiTheme="minorHAnsi" w:hAnsiTheme="minorHAnsi" w:cstheme="minorHAnsi"/>
          <w:sz w:val="24"/>
          <w:szCs w:val="24"/>
        </w:rPr>
        <w:t>Signature:</w:t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  <w:r w:rsidR="00301316" w:rsidRPr="00730518">
        <w:rPr>
          <w:rFonts w:asciiTheme="minorHAnsi" w:hAnsiTheme="minorHAnsi" w:cstheme="minorHAnsi"/>
          <w:sz w:val="24"/>
          <w:szCs w:val="24"/>
        </w:rPr>
        <w:t xml:space="preserve"> </w:t>
      </w:r>
      <w:r w:rsidRPr="00730518">
        <w:rPr>
          <w:rFonts w:asciiTheme="minorHAnsi" w:hAnsiTheme="minorHAnsi" w:cstheme="minorHAnsi"/>
          <w:sz w:val="24"/>
          <w:szCs w:val="24"/>
        </w:rPr>
        <w:t>Date:</w:t>
      </w:r>
      <w:r w:rsidRPr="00730518">
        <w:rPr>
          <w:rFonts w:asciiTheme="minorHAnsi" w:hAnsiTheme="minorHAnsi" w:cstheme="minorHAnsi"/>
          <w:sz w:val="24"/>
          <w:szCs w:val="24"/>
        </w:rPr>
        <w:tab/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3051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F930AC1" w14:textId="77777777" w:rsidR="00C766BC" w:rsidRDefault="00C766BC" w:rsidP="00A278CD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contextualSpacing/>
        <w:rPr>
          <w:rFonts w:asciiTheme="minorHAnsi" w:hAnsiTheme="minorHAnsi" w:cstheme="minorHAnsi"/>
          <w:sz w:val="24"/>
          <w:szCs w:val="24"/>
        </w:rPr>
      </w:pPr>
    </w:p>
    <w:p w14:paraId="32A6C3E0" w14:textId="77777777" w:rsidR="00323D11" w:rsidRPr="00730518" w:rsidRDefault="00323D11" w:rsidP="00A278CD">
      <w:pPr>
        <w:pStyle w:val="BodyText"/>
        <w:pBdr>
          <w:bottom w:val="single" w:sz="12" w:space="1" w:color="auto"/>
        </w:pBdr>
        <w:tabs>
          <w:tab w:val="left" w:pos="5940"/>
          <w:tab w:val="left" w:pos="6639"/>
          <w:tab w:val="left" w:pos="8370"/>
          <w:tab w:val="left" w:pos="9519"/>
        </w:tabs>
        <w:contextualSpacing/>
        <w:rPr>
          <w:rFonts w:asciiTheme="minorHAnsi" w:hAnsiTheme="minorHAnsi" w:cstheme="minorHAnsi"/>
          <w:sz w:val="24"/>
          <w:szCs w:val="24"/>
        </w:rPr>
      </w:pPr>
    </w:p>
    <w:p w14:paraId="1A37C35E" w14:textId="2BAFBF96" w:rsidR="00EE71F9" w:rsidRPr="003A2515" w:rsidRDefault="0060780A" w:rsidP="00276120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60780A">
        <w:rPr>
          <w:rFonts w:asciiTheme="minorHAnsi" w:hAnsiTheme="minorHAnsi" w:cstheme="minorHAnsi"/>
          <w:b/>
          <w:bCs/>
          <w:sz w:val="24"/>
          <w:szCs w:val="24"/>
        </w:rPr>
        <w:t>DECISION</w:t>
      </w:r>
    </w:p>
    <w:p w14:paraId="085C3441" w14:textId="77777777" w:rsidR="00EE71F9" w:rsidRPr="00730518" w:rsidRDefault="00EE71F9" w:rsidP="0027612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A83384D" w14:textId="1D224DBF" w:rsidR="00FB4565" w:rsidRDefault="00FB4565" w:rsidP="00276120">
      <w:pPr>
        <w:pStyle w:val="TableParagraph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Your direct supervisor will notify you via email of the decision to approve, modify or deny your </w:t>
      </w:r>
      <w:r w:rsidR="00115EBB">
        <w:rPr>
          <w:rFonts w:asciiTheme="minorHAnsi" w:hAnsiTheme="minorHAnsi" w:cstheme="minorHAnsi"/>
          <w:sz w:val="24"/>
          <w:szCs w:val="24"/>
        </w:rPr>
        <w:t xml:space="preserve">ARWP </w:t>
      </w:r>
      <w:r>
        <w:rPr>
          <w:rFonts w:asciiTheme="minorHAnsi" w:hAnsiTheme="minorHAnsi" w:cstheme="minorHAnsi"/>
          <w:sz w:val="24"/>
          <w:szCs w:val="24"/>
        </w:rPr>
        <w:t xml:space="preserve">request within </w:t>
      </w:r>
      <w:r w:rsidR="00115EBB">
        <w:rPr>
          <w:rFonts w:asciiTheme="minorHAnsi" w:hAnsiTheme="minorHAnsi" w:cstheme="minorHAnsi"/>
          <w:sz w:val="24"/>
          <w:szCs w:val="24"/>
        </w:rPr>
        <w:t>14</w:t>
      </w:r>
      <w:r>
        <w:rPr>
          <w:rFonts w:asciiTheme="minorHAnsi" w:hAnsiTheme="minorHAnsi" w:cstheme="minorHAnsi"/>
          <w:sz w:val="24"/>
          <w:szCs w:val="24"/>
        </w:rPr>
        <w:t xml:space="preserve"> days after it has been received.  If applicable, the supervisor will consult with the Local Approving Authority prior to making a final decision.</w:t>
      </w:r>
    </w:p>
    <w:p w14:paraId="254E1785" w14:textId="3FE92075" w:rsidR="00FB4565" w:rsidRDefault="00FB4565" w:rsidP="00276120">
      <w:pPr>
        <w:pStyle w:val="TableParagraph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6D8F0BDB" w14:textId="390E2408" w:rsidR="00FB4565" w:rsidRDefault="00FB4565" w:rsidP="00276120">
      <w:pPr>
        <w:pStyle w:val="TableParagraph"/>
        <w:spacing w:before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your request is modified or denied, the email will include the specific reason for the modification or denial.</w:t>
      </w:r>
    </w:p>
    <w:p w14:paraId="649075BD" w14:textId="30CC874C" w:rsidR="00DB092A" w:rsidRDefault="003E4AA9" w:rsidP="00323D11">
      <w:pPr>
        <w:pStyle w:val="BodyText"/>
        <w:pBdr>
          <w:bottom w:val="single" w:sz="12" w:space="1" w:color="auto"/>
        </w:pBdr>
        <w:tabs>
          <w:tab w:val="left" w:pos="6660"/>
          <w:tab w:val="left" w:pos="7359"/>
          <w:tab w:val="left" w:pos="8820"/>
          <w:tab w:val="left" w:pos="9519"/>
        </w:tabs>
        <w:spacing w:before="120" w:after="1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92F8F">
        <w:rPr>
          <w:rFonts w:asciiTheme="minorHAnsi" w:eastAsiaTheme="minorHAnsi" w:hAnsiTheme="minorHAnsi" w:cstheme="minorHAnsi"/>
          <w:sz w:val="24"/>
          <w:szCs w:val="24"/>
        </w:rPr>
        <w:t xml:space="preserve">To </w:t>
      </w:r>
      <w:r>
        <w:rPr>
          <w:rFonts w:asciiTheme="minorHAnsi" w:eastAsiaTheme="minorHAnsi" w:hAnsiTheme="minorHAnsi" w:cstheme="minorHAnsi"/>
          <w:sz w:val="24"/>
          <w:szCs w:val="24"/>
        </w:rPr>
        <w:t>request r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econsideration of a </w:t>
      </w:r>
      <w:r>
        <w:rPr>
          <w:rFonts w:asciiTheme="minorHAnsi" w:eastAsiaTheme="minorHAnsi" w:hAnsiTheme="minorHAnsi" w:cstheme="minorHAnsi"/>
          <w:sz w:val="24"/>
          <w:szCs w:val="24"/>
        </w:rPr>
        <w:t>modification or denial decision,</w:t>
      </w:r>
      <w:r w:rsidRPr="007305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71039">
        <w:rPr>
          <w:rFonts w:asciiTheme="minorHAnsi" w:eastAsiaTheme="minorHAnsi" w:hAnsiTheme="minorHAnsi" w:cstheme="minorHAnsi"/>
          <w:sz w:val="24"/>
          <w:szCs w:val="24"/>
        </w:rPr>
        <w:t xml:space="preserve">the employee may contact U2 and/or the HR Director.  If still unresolved, U2 may opt to refer the decision to the ARWP Review Committee. </w:t>
      </w:r>
    </w:p>
    <w:p w14:paraId="053AC93B" w14:textId="77777777" w:rsidR="00A7338D" w:rsidRDefault="00A7338D" w:rsidP="00323D11">
      <w:pPr>
        <w:pStyle w:val="BodyText"/>
        <w:pBdr>
          <w:bottom w:val="single" w:sz="12" w:space="1" w:color="auto"/>
        </w:pBdr>
        <w:tabs>
          <w:tab w:val="left" w:pos="6660"/>
          <w:tab w:val="left" w:pos="7359"/>
          <w:tab w:val="left" w:pos="8820"/>
          <w:tab w:val="left" w:pos="9519"/>
        </w:tabs>
        <w:spacing w:before="120" w:after="120"/>
        <w:rPr>
          <w:rFonts w:asciiTheme="minorHAnsi" w:hAnsiTheme="minorHAnsi" w:cstheme="minorHAnsi"/>
          <w:sz w:val="24"/>
          <w:szCs w:val="24"/>
          <w:u w:val="single"/>
        </w:rPr>
      </w:pPr>
    </w:p>
    <w:p w14:paraId="0FDFBC8E" w14:textId="4E46EC44" w:rsidR="009671E7" w:rsidRDefault="009671E7" w:rsidP="00EE71F9">
      <w:pPr>
        <w:widowControl/>
        <w:adjustRightInd w:val="0"/>
        <w:ind w:right="40"/>
        <w:rPr>
          <w:rFonts w:asciiTheme="minorHAnsi" w:eastAsiaTheme="minorHAnsi" w:hAnsiTheme="minorHAnsi" w:cstheme="minorHAnsi"/>
          <w:sz w:val="24"/>
          <w:szCs w:val="24"/>
        </w:rPr>
      </w:pPr>
      <w:r w:rsidRPr="00DB092A">
        <w:rPr>
          <w:rFonts w:asciiTheme="minorHAnsi" w:eastAsiaTheme="minorHAnsi" w:hAnsiTheme="minorHAnsi" w:cstheme="minorHAnsi"/>
          <w:sz w:val="24"/>
          <w:szCs w:val="24"/>
        </w:rPr>
        <w:t xml:space="preserve">CC: 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Pr="00DB092A">
        <w:rPr>
          <w:rFonts w:asciiTheme="minorHAnsi" w:eastAsiaTheme="minorHAnsi" w:hAnsiTheme="minorHAnsi" w:cstheme="minorHAnsi"/>
          <w:sz w:val="24"/>
          <w:szCs w:val="24"/>
        </w:rPr>
        <w:t>Director</w:t>
      </w:r>
      <w:r w:rsidR="00DB092A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>Human Resources</w:t>
      </w:r>
    </w:p>
    <w:p w14:paraId="4238438E" w14:textId="12BD122A" w:rsidR="00AB1927" w:rsidRPr="009671E7" w:rsidRDefault="00DB092A" w:rsidP="00870ACC">
      <w:pPr>
        <w:widowControl/>
        <w:adjustRightInd w:val="0"/>
        <w:ind w:right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ab/>
      </w:r>
    </w:p>
    <w:sectPr w:rsidR="00AB1927" w:rsidRPr="009671E7" w:rsidSect="00221EB6"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D0DE" w14:textId="77777777" w:rsidR="00AE33C1" w:rsidRDefault="00AE33C1" w:rsidP="00512C24">
      <w:r>
        <w:separator/>
      </w:r>
    </w:p>
  </w:endnote>
  <w:endnote w:type="continuationSeparator" w:id="0">
    <w:p w14:paraId="7F3829BB" w14:textId="77777777" w:rsidR="00AE33C1" w:rsidRDefault="00AE33C1" w:rsidP="0051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D4AC" w14:textId="77777777" w:rsidR="0037437B" w:rsidRDefault="00374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A7636" w14:textId="09F088BD" w:rsidR="00A278CD" w:rsidRPr="00870ACC" w:rsidRDefault="004E5206" w:rsidP="00221EB6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870ACC">
      <w:rPr>
        <w:rFonts w:asciiTheme="minorHAnsi" w:hAnsiTheme="minorHAnsi" w:cstheme="minorHAnsi"/>
        <w:sz w:val="20"/>
        <w:szCs w:val="20"/>
      </w:rPr>
      <w:t xml:space="preserve">ARWP </w:t>
    </w:r>
    <w:r w:rsidR="00A278CD" w:rsidRPr="00870ACC">
      <w:rPr>
        <w:rFonts w:asciiTheme="minorHAnsi" w:hAnsiTheme="minorHAnsi" w:cstheme="minorHAnsi"/>
        <w:sz w:val="20"/>
        <w:szCs w:val="20"/>
      </w:rPr>
      <w:t>Request</w:t>
    </w:r>
  </w:p>
  <w:p w14:paraId="6755A771" w14:textId="77777777" w:rsidR="00A278CD" w:rsidRPr="00870ACC" w:rsidRDefault="00A278CD" w:rsidP="00221EB6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870ACC">
      <w:rPr>
        <w:rFonts w:asciiTheme="minorHAnsi" w:hAnsiTheme="minorHAnsi" w:cstheme="minorHAnsi"/>
        <w:sz w:val="20"/>
        <w:szCs w:val="20"/>
      </w:rPr>
      <w:t xml:space="preserve">Page </w:t>
    </w:r>
    <w:r w:rsidRPr="00870ACC">
      <w:rPr>
        <w:rFonts w:asciiTheme="minorHAnsi" w:hAnsiTheme="minorHAnsi" w:cstheme="minorHAnsi"/>
        <w:sz w:val="20"/>
        <w:szCs w:val="20"/>
      </w:rPr>
      <w:fldChar w:fldCharType="begin"/>
    </w:r>
    <w:r w:rsidRPr="00870ACC">
      <w:rPr>
        <w:rFonts w:asciiTheme="minorHAnsi" w:hAnsiTheme="minorHAnsi" w:cstheme="minorHAnsi"/>
        <w:sz w:val="20"/>
        <w:szCs w:val="20"/>
      </w:rPr>
      <w:instrText xml:space="preserve"> PAGE </w:instrText>
    </w:r>
    <w:r w:rsidRPr="00870ACC">
      <w:rPr>
        <w:rFonts w:asciiTheme="minorHAnsi" w:hAnsiTheme="minorHAnsi" w:cstheme="minorHAnsi"/>
        <w:sz w:val="20"/>
        <w:szCs w:val="20"/>
      </w:rPr>
      <w:fldChar w:fldCharType="separate"/>
    </w:r>
    <w:r w:rsidRPr="00870ACC">
      <w:rPr>
        <w:rFonts w:asciiTheme="minorHAnsi" w:hAnsiTheme="minorHAnsi" w:cstheme="minorHAnsi"/>
        <w:sz w:val="20"/>
        <w:szCs w:val="20"/>
      </w:rPr>
      <w:t>4</w:t>
    </w:r>
    <w:r w:rsidRPr="00870ACC">
      <w:rPr>
        <w:rFonts w:asciiTheme="minorHAnsi" w:hAnsiTheme="minorHAnsi" w:cstheme="minorHAnsi"/>
        <w:sz w:val="20"/>
        <w:szCs w:val="20"/>
      </w:rPr>
      <w:fldChar w:fldCharType="end"/>
    </w:r>
    <w:r w:rsidRPr="00870ACC">
      <w:rPr>
        <w:rFonts w:asciiTheme="minorHAnsi" w:hAnsiTheme="minorHAnsi" w:cstheme="minorHAnsi"/>
        <w:sz w:val="20"/>
        <w:szCs w:val="20"/>
      </w:rPr>
      <w:t xml:space="preserve"> of </w:t>
    </w:r>
    <w:r w:rsidRPr="00870ACC">
      <w:rPr>
        <w:rFonts w:asciiTheme="minorHAnsi" w:hAnsiTheme="minorHAnsi" w:cstheme="minorHAnsi"/>
        <w:sz w:val="20"/>
        <w:szCs w:val="20"/>
      </w:rPr>
      <w:fldChar w:fldCharType="begin"/>
    </w:r>
    <w:r w:rsidRPr="00870ACC">
      <w:rPr>
        <w:rFonts w:asciiTheme="minorHAnsi" w:hAnsiTheme="minorHAnsi" w:cstheme="minorHAnsi"/>
        <w:sz w:val="20"/>
        <w:szCs w:val="20"/>
      </w:rPr>
      <w:instrText xml:space="preserve"> NUMPAGES </w:instrText>
    </w:r>
    <w:r w:rsidRPr="00870ACC">
      <w:rPr>
        <w:rFonts w:asciiTheme="minorHAnsi" w:hAnsiTheme="minorHAnsi" w:cstheme="minorHAnsi"/>
        <w:sz w:val="20"/>
        <w:szCs w:val="20"/>
      </w:rPr>
      <w:fldChar w:fldCharType="separate"/>
    </w:r>
    <w:r w:rsidRPr="00870ACC">
      <w:rPr>
        <w:rFonts w:asciiTheme="minorHAnsi" w:hAnsiTheme="minorHAnsi" w:cstheme="minorHAnsi"/>
        <w:sz w:val="20"/>
        <w:szCs w:val="20"/>
      </w:rPr>
      <w:t>6</w:t>
    </w:r>
    <w:r w:rsidRPr="00870ACC">
      <w:rPr>
        <w:rFonts w:asciiTheme="minorHAnsi" w:hAnsiTheme="minorHAnsi" w:cstheme="minorHAnsi"/>
        <w:sz w:val="20"/>
        <w:szCs w:val="20"/>
      </w:rPr>
      <w:fldChar w:fldCharType="end"/>
    </w:r>
  </w:p>
  <w:p w14:paraId="438730DC" w14:textId="77777777" w:rsidR="00A278CD" w:rsidRDefault="00A27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29C9" w14:textId="407E7195" w:rsidR="00323D11" w:rsidRPr="00DB092A" w:rsidRDefault="00323D11" w:rsidP="00323D11">
    <w:pPr>
      <w:pStyle w:val="Header"/>
      <w:jc w:val="right"/>
      <w:rPr>
        <w:rFonts w:asciiTheme="minorHAnsi" w:hAnsiTheme="minorHAnsi" w:cs="Times New Roman"/>
        <w:sz w:val="20"/>
        <w:szCs w:val="20"/>
      </w:rPr>
    </w:pPr>
    <w:r w:rsidRPr="00DB092A">
      <w:rPr>
        <w:rFonts w:asciiTheme="minorHAnsi" w:hAnsiTheme="minorHAnsi"/>
        <w:sz w:val="20"/>
        <w:szCs w:val="20"/>
      </w:rPr>
      <w:tab/>
    </w:r>
    <w:r w:rsidR="00115EBB">
      <w:rPr>
        <w:rFonts w:asciiTheme="minorHAnsi" w:hAnsiTheme="minorHAnsi" w:cs="Times New Roman"/>
        <w:sz w:val="20"/>
        <w:szCs w:val="20"/>
      </w:rPr>
      <w:t>ARWP</w:t>
    </w:r>
    <w:r w:rsidR="00115EBB" w:rsidRPr="00DB092A">
      <w:rPr>
        <w:rFonts w:asciiTheme="minorHAnsi" w:hAnsiTheme="minorHAnsi" w:cs="Times New Roman"/>
        <w:sz w:val="20"/>
        <w:szCs w:val="20"/>
      </w:rPr>
      <w:t xml:space="preserve"> </w:t>
    </w:r>
    <w:r w:rsidRPr="00DB092A">
      <w:rPr>
        <w:rFonts w:asciiTheme="minorHAnsi" w:hAnsiTheme="minorHAnsi" w:cs="Times New Roman"/>
        <w:sz w:val="20"/>
        <w:szCs w:val="20"/>
      </w:rPr>
      <w:t xml:space="preserve">Request </w:t>
    </w:r>
  </w:p>
  <w:p w14:paraId="0629CF54" w14:textId="77777777" w:rsidR="00323D11" w:rsidRPr="00DB092A" w:rsidRDefault="00323D11" w:rsidP="00323D11">
    <w:pPr>
      <w:pStyle w:val="Header"/>
      <w:jc w:val="right"/>
      <w:rPr>
        <w:rFonts w:asciiTheme="minorHAnsi" w:hAnsiTheme="minorHAnsi" w:cs="Times New Roman"/>
        <w:sz w:val="20"/>
        <w:szCs w:val="20"/>
      </w:rPr>
    </w:pPr>
    <w:r w:rsidRPr="00DB092A">
      <w:rPr>
        <w:rFonts w:asciiTheme="minorHAnsi" w:hAnsiTheme="minorHAnsi" w:cs="Times New Roman"/>
        <w:sz w:val="20"/>
        <w:szCs w:val="20"/>
      </w:rPr>
      <w:t xml:space="preserve">Page </w:t>
    </w:r>
    <w:r w:rsidRPr="00DB092A">
      <w:rPr>
        <w:rFonts w:asciiTheme="minorHAnsi" w:hAnsiTheme="minorHAnsi" w:cs="Times New Roman"/>
        <w:sz w:val="20"/>
        <w:szCs w:val="20"/>
      </w:rPr>
      <w:fldChar w:fldCharType="begin"/>
    </w:r>
    <w:r w:rsidRPr="00DB092A">
      <w:rPr>
        <w:rFonts w:asciiTheme="minorHAnsi" w:hAnsiTheme="minorHAnsi" w:cs="Times New Roman"/>
        <w:sz w:val="20"/>
        <w:szCs w:val="20"/>
      </w:rPr>
      <w:instrText xml:space="preserve"> PAGE </w:instrText>
    </w:r>
    <w:r w:rsidRPr="00DB092A">
      <w:rPr>
        <w:rFonts w:asciiTheme="minorHAnsi" w:hAnsiTheme="minorHAnsi" w:cs="Times New Roman"/>
        <w:sz w:val="20"/>
        <w:szCs w:val="20"/>
      </w:rPr>
      <w:fldChar w:fldCharType="separate"/>
    </w:r>
    <w:r w:rsidRPr="00DB092A">
      <w:rPr>
        <w:rFonts w:asciiTheme="minorHAnsi" w:hAnsiTheme="minorHAnsi" w:cs="Times New Roman"/>
        <w:sz w:val="20"/>
        <w:szCs w:val="20"/>
      </w:rPr>
      <w:t>3</w:t>
    </w:r>
    <w:r w:rsidRPr="00DB092A">
      <w:rPr>
        <w:rFonts w:asciiTheme="minorHAnsi" w:hAnsiTheme="minorHAnsi" w:cs="Times New Roman"/>
        <w:sz w:val="20"/>
        <w:szCs w:val="20"/>
      </w:rPr>
      <w:fldChar w:fldCharType="end"/>
    </w:r>
    <w:r w:rsidRPr="00DB092A">
      <w:rPr>
        <w:rFonts w:asciiTheme="minorHAnsi" w:hAnsiTheme="minorHAnsi" w:cs="Times New Roman"/>
        <w:sz w:val="20"/>
        <w:szCs w:val="20"/>
      </w:rPr>
      <w:t xml:space="preserve"> of </w:t>
    </w:r>
    <w:r w:rsidRPr="00DB092A">
      <w:rPr>
        <w:rFonts w:asciiTheme="minorHAnsi" w:hAnsiTheme="minorHAnsi" w:cs="Times New Roman"/>
        <w:sz w:val="20"/>
        <w:szCs w:val="20"/>
      </w:rPr>
      <w:fldChar w:fldCharType="begin"/>
    </w:r>
    <w:r w:rsidRPr="00DB092A">
      <w:rPr>
        <w:rFonts w:asciiTheme="minorHAnsi" w:hAnsiTheme="minorHAnsi" w:cs="Times New Roman"/>
        <w:sz w:val="20"/>
        <w:szCs w:val="20"/>
      </w:rPr>
      <w:instrText xml:space="preserve"> NUMPAGES </w:instrText>
    </w:r>
    <w:r w:rsidRPr="00DB092A">
      <w:rPr>
        <w:rFonts w:asciiTheme="minorHAnsi" w:hAnsiTheme="minorHAnsi" w:cs="Times New Roman"/>
        <w:sz w:val="20"/>
        <w:szCs w:val="20"/>
      </w:rPr>
      <w:fldChar w:fldCharType="separate"/>
    </w:r>
    <w:r w:rsidRPr="00DB092A">
      <w:rPr>
        <w:rFonts w:asciiTheme="minorHAnsi" w:hAnsiTheme="minorHAnsi" w:cs="Times New Roman"/>
        <w:sz w:val="20"/>
        <w:szCs w:val="20"/>
      </w:rPr>
      <w:t>5</w:t>
    </w:r>
    <w:r w:rsidRPr="00DB092A">
      <w:rPr>
        <w:rFonts w:asciiTheme="minorHAnsi" w:hAnsiTheme="minorHAnsi" w:cs="Times New Roman"/>
        <w:sz w:val="20"/>
        <w:szCs w:val="20"/>
      </w:rPr>
      <w:fldChar w:fldCharType="end"/>
    </w:r>
  </w:p>
  <w:p w14:paraId="52112776" w14:textId="0D036BB0" w:rsidR="00323D11" w:rsidRPr="00DB092A" w:rsidRDefault="00323D11" w:rsidP="00323D11">
    <w:pPr>
      <w:pStyle w:val="Footer"/>
      <w:tabs>
        <w:tab w:val="clear" w:pos="4680"/>
        <w:tab w:val="clear" w:pos="9360"/>
        <w:tab w:val="left" w:pos="8521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EFB0" w14:textId="77777777" w:rsidR="00AE33C1" w:rsidRDefault="00AE33C1" w:rsidP="00512C24">
      <w:r>
        <w:separator/>
      </w:r>
    </w:p>
  </w:footnote>
  <w:footnote w:type="continuationSeparator" w:id="0">
    <w:p w14:paraId="5BD2402A" w14:textId="77777777" w:rsidR="00AE33C1" w:rsidRDefault="00AE33C1" w:rsidP="0051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10CE" w14:textId="77777777" w:rsidR="0037437B" w:rsidRDefault="00374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16C71" w14:textId="661FF3B1" w:rsidR="00A278CD" w:rsidRPr="00E027A7" w:rsidRDefault="00A278CD" w:rsidP="00512C2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027A7">
      <w:rPr>
        <w:rFonts w:ascii="Times New Roman" w:hAnsi="Times New Roman" w:cs="Times New Roman"/>
        <w:sz w:val="24"/>
        <w:szCs w:val="24"/>
      </w:rPr>
      <w:t xml:space="preserve">FWA </w:t>
    </w:r>
    <w:r>
      <w:rPr>
        <w:rFonts w:ascii="Times New Roman" w:hAnsi="Times New Roman" w:cs="Times New Roman"/>
        <w:sz w:val="24"/>
        <w:szCs w:val="24"/>
      </w:rPr>
      <w:t>Request</w:t>
    </w:r>
  </w:p>
  <w:p w14:paraId="5D3A172C" w14:textId="6442747F" w:rsidR="00A278CD" w:rsidRPr="00E027A7" w:rsidRDefault="00A278CD" w:rsidP="00A278CD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22B55">
      <w:rPr>
        <w:rFonts w:ascii="Times New Roman" w:hAnsi="Times New Roman" w:cs="Times New Roman"/>
        <w:sz w:val="24"/>
        <w:szCs w:val="24"/>
      </w:rPr>
      <w:t xml:space="preserve">Page </w:t>
    </w:r>
    <w:r w:rsidRPr="00F22B55">
      <w:rPr>
        <w:rFonts w:ascii="Times New Roman" w:hAnsi="Times New Roman" w:cs="Times New Roman"/>
        <w:sz w:val="24"/>
        <w:szCs w:val="24"/>
      </w:rPr>
      <w:fldChar w:fldCharType="begin"/>
    </w:r>
    <w:r w:rsidRPr="00F22B55">
      <w:rPr>
        <w:rFonts w:ascii="Times New Roman" w:hAnsi="Times New Roman" w:cs="Times New Roman"/>
        <w:sz w:val="24"/>
        <w:szCs w:val="24"/>
      </w:rPr>
      <w:instrText xml:space="preserve"> PAGE </w:instrText>
    </w:r>
    <w:r w:rsidRPr="00F22B55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F22B55">
      <w:rPr>
        <w:rFonts w:ascii="Times New Roman" w:hAnsi="Times New Roman" w:cs="Times New Roman"/>
        <w:sz w:val="24"/>
        <w:szCs w:val="24"/>
      </w:rPr>
      <w:fldChar w:fldCharType="end"/>
    </w:r>
    <w:r w:rsidRPr="00F22B55">
      <w:rPr>
        <w:rFonts w:ascii="Times New Roman" w:hAnsi="Times New Roman" w:cs="Times New Roman"/>
        <w:sz w:val="24"/>
        <w:szCs w:val="24"/>
      </w:rPr>
      <w:t xml:space="preserve"> of </w:t>
    </w:r>
    <w:r w:rsidRPr="00F22B55">
      <w:rPr>
        <w:rFonts w:ascii="Times New Roman" w:hAnsi="Times New Roman" w:cs="Times New Roman"/>
        <w:sz w:val="24"/>
        <w:szCs w:val="24"/>
      </w:rPr>
      <w:fldChar w:fldCharType="begin"/>
    </w:r>
    <w:r w:rsidRPr="00F22B55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F22B55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5</w:t>
    </w:r>
    <w:r w:rsidRPr="00F22B55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4AF7" w14:textId="77777777" w:rsidR="0037437B" w:rsidRDefault="003743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0F53" w14:textId="7033B663" w:rsidR="00A278CD" w:rsidRPr="00F22B55" w:rsidRDefault="00A278CD" w:rsidP="00F22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A1A"/>
    <w:multiLevelType w:val="hybridMultilevel"/>
    <w:tmpl w:val="27E4DE0E"/>
    <w:lvl w:ilvl="0" w:tplc="40E270C2">
      <w:start w:val="1"/>
      <w:numFmt w:val="upperLetter"/>
      <w:lvlText w:val="%1."/>
      <w:lvlJc w:val="left"/>
      <w:pPr>
        <w:ind w:left="1440" w:hanging="5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43506C"/>
    <w:multiLevelType w:val="hybridMultilevel"/>
    <w:tmpl w:val="ED348EB6"/>
    <w:lvl w:ilvl="0" w:tplc="72EC289E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147A2EB7"/>
    <w:multiLevelType w:val="hybridMultilevel"/>
    <w:tmpl w:val="C3588910"/>
    <w:lvl w:ilvl="0" w:tplc="04090015">
      <w:start w:val="1"/>
      <w:numFmt w:val="upperLetter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90220B4"/>
    <w:multiLevelType w:val="hybridMultilevel"/>
    <w:tmpl w:val="492C710C"/>
    <w:lvl w:ilvl="0" w:tplc="67B86886">
      <w:start w:val="1"/>
      <w:numFmt w:val="upp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E2CA258C" w:tentative="1">
      <w:start w:val="1"/>
      <w:numFmt w:val="lowerLetter"/>
      <w:lvlText w:val="%2."/>
      <w:lvlJc w:val="left"/>
      <w:pPr>
        <w:ind w:left="2520" w:hanging="360"/>
      </w:pPr>
    </w:lvl>
    <w:lvl w:ilvl="2" w:tplc="C5F4D092" w:tentative="1">
      <w:start w:val="1"/>
      <w:numFmt w:val="lowerRoman"/>
      <w:lvlText w:val="%3."/>
      <w:lvlJc w:val="right"/>
      <w:pPr>
        <w:ind w:left="3240" w:hanging="180"/>
      </w:pPr>
    </w:lvl>
    <w:lvl w:ilvl="3" w:tplc="05D40E6A" w:tentative="1">
      <w:start w:val="1"/>
      <w:numFmt w:val="decimal"/>
      <w:lvlText w:val="%4."/>
      <w:lvlJc w:val="left"/>
      <w:pPr>
        <w:ind w:left="3960" w:hanging="360"/>
      </w:pPr>
    </w:lvl>
    <w:lvl w:ilvl="4" w:tplc="6C9C0FE8" w:tentative="1">
      <w:start w:val="1"/>
      <w:numFmt w:val="lowerLetter"/>
      <w:lvlText w:val="%5."/>
      <w:lvlJc w:val="left"/>
      <w:pPr>
        <w:ind w:left="4680" w:hanging="360"/>
      </w:pPr>
    </w:lvl>
    <w:lvl w:ilvl="5" w:tplc="8696D36C" w:tentative="1">
      <w:start w:val="1"/>
      <w:numFmt w:val="lowerRoman"/>
      <w:lvlText w:val="%6."/>
      <w:lvlJc w:val="right"/>
      <w:pPr>
        <w:ind w:left="5400" w:hanging="180"/>
      </w:pPr>
    </w:lvl>
    <w:lvl w:ilvl="6" w:tplc="96549562" w:tentative="1">
      <w:start w:val="1"/>
      <w:numFmt w:val="decimal"/>
      <w:lvlText w:val="%7."/>
      <w:lvlJc w:val="left"/>
      <w:pPr>
        <w:ind w:left="6120" w:hanging="360"/>
      </w:pPr>
    </w:lvl>
    <w:lvl w:ilvl="7" w:tplc="6A7A6776" w:tentative="1">
      <w:start w:val="1"/>
      <w:numFmt w:val="lowerLetter"/>
      <w:lvlText w:val="%8."/>
      <w:lvlJc w:val="left"/>
      <w:pPr>
        <w:ind w:left="6840" w:hanging="360"/>
      </w:pPr>
    </w:lvl>
    <w:lvl w:ilvl="8" w:tplc="9B6E61F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6329E0"/>
    <w:multiLevelType w:val="hybridMultilevel"/>
    <w:tmpl w:val="7A2A1A1A"/>
    <w:lvl w:ilvl="0" w:tplc="04090015">
      <w:start w:val="1"/>
      <w:numFmt w:val="upperLetter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EC21E90"/>
    <w:multiLevelType w:val="hybridMultilevel"/>
    <w:tmpl w:val="FC8C2234"/>
    <w:lvl w:ilvl="0" w:tplc="8B74438A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6B"/>
    <w:rsid w:val="0001044B"/>
    <w:rsid w:val="00013649"/>
    <w:rsid w:val="00027FDC"/>
    <w:rsid w:val="0003719C"/>
    <w:rsid w:val="000437FE"/>
    <w:rsid w:val="00045D83"/>
    <w:rsid w:val="0006646F"/>
    <w:rsid w:val="00071039"/>
    <w:rsid w:val="000A3E73"/>
    <w:rsid w:val="000A3EBE"/>
    <w:rsid w:val="000B1A72"/>
    <w:rsid w:val="000B5C33"/>
    <w:rsid w:val="000E5EF2"/>
    <w:rsid w:val="000E6817"/>
    <w:rsid w:val="000F0EDC"/>
    <w:rsid w:val="000F6705"/>
    <w:rsid w:val="00112C54"/>
    <w:rsid w:val="00115EBB"/>
    <w:rsid w:val="001509DE"/>
    <w:rsid w:val="00157384"/>
    <w:rsid w:val="0016629D"/>
    <w:rsid w:val="00171D4F"/>
    <w:rsid w:val="00185E69"/>
    <w:rsid w:val="00192E75"/>
    <w:rsid w:val="001A7597"/>
    <w:rsid w:val="001C7F97"/>
    <w:rsid w:val="00221EB6"/>
    <w:rsid w:val="0022544F"/>
    <w:rsid w:val="00226678"/>
    <w:rsid w:val="00232924"/>
    <w:rsid w:val="002546F3"/>
    <w:rsid w:val="002554B2"/>
    <w:rsid w:val="00276120"/>
    <w:rsid w:val="002A0C39"/>
    <w:rsid w:val="002A0DEC"/>
    <w:rsid w:val="002A159A"/>
    <w:rsid w:val="00301316"/>
    <w:rsid w:val="00302BB8"/>
    <w:rsid w:val="00323D11"/>
    <w:rsid w:val="00331FA0"/>
    <w:rsid w:val="00365854"/>
    <w:rsid w:val="0037437B"/>
    <w:rsid w:val="003A2515"/>
    <w:rsid w:val="003E4AA9"/>
    <w:rsid w:val="003E540B"/>
    <w:rsid w:val="004173CF"/>
    <w:rsid w:val="00424C3F"/>
    <w:rsid w:val="00436F98"/>
    <w:rsid w:val="00472D6D"/>
    <w:rsid w:val="00483A37"/>
    <w:rsid w:val="00486545"/>
    <w:rsid w:val="00492F8F"/>
    <w:rsid w:val="00496859"/>
    <w:rsid w:val="004B1C45"/>
    <w:rsid w:val="004C0871"/>
    <w:rsid w:val="004E5206"/>
    <w:rsid w:val="0050732E"/>
    <w:rsid w:val="005117F7"/>
    <w:rsid w:val="00512C24"/>
    <w:rsid w:val="005234B5"/>
    <w:rsid w:val="00535562"/>
    <w:rsid w:val="005430D5"/>
    <w:rsid w:val="00550EDE"/>
    <w:rsid w:val="00562752"/>
    <w:rsid w:val="00562A3F"/>
    <w:rsid w:val="00566447"/>
    <w:rsid w:val="00567252"/>
    <w:rsid w:val="00583B74"/>
    <w:rsid w:val="005A4DBD"/>
    <w:rsid w:val="005D2172"/>
    <w:rsid w:val="0060780A"/>
    <w:rsid w:val="00623DFC"/>
    <w:rsid w:val="00627B88"/>
    <w:rsid w:val="00642F92"/>
    <w:rsid w:val="0064505B"/>
    <w:rsid w:val="00656245"/>
    <w:rsid w:val="0066373F"/>
    <w:rsid w:val="0067428D"/>
    <w:rsid w:val="006A41CF"/>
    <w:rsid w:val="006C1862"/>
    <w:rsid w:val="006C1BC9"/>
    <w:rsid w:val="006F0600"/>
    <w:rsid w:val="006F4CD4"/>
    <w:rsid w:val="00705EDF"/>
    <w:rsid w:val="00730518"/>
    <w:rsid w:val="00730B62"/>
    <w:rsid w:val="00791E92"/>
    <w:rsid w:val="007B5E0B"/>
    <w:rsid w:val="007C4DD0"/>
    <w:rsid w:val="007C7D6B"/>
    <w:rsid w:val="007F6AD9"/>
    <w:rsid w:val="008020C0"/>
    <w:rsid w:val="00812141"/>
    <w:rsid w:val="008348A2"/>
    <w:rsid w:val="008377FE"/>
    <w:rsid w:val="0085246D"/>
    <w:rsid w:val="00854799"/>
    <w:rsid w:val="00857C18"/>
    <w:rsid w:val="0086451F"/>
    <w:rsid w:val="008679E9"/>
    <w:rsid w:val="00870ACC"/>
    <w:rsid w:val="00884788"/>
    <w:rsid w:val="00884825"/>
    <w:rsid w:val="00894E08"/>
    <w:rsid w:val="008953C4"/>
    <w:rsid w:val="00897EBD"/>
    <w:rsid w:val="008C49E6"/>
    <w:rsid w:val="008E788B"/>
    <w:rsid w:val="00922143"/>
    <w:rsid w:val="00932CBF"/>
    <w:rsid w:val="009352CC"/>
    <w:rsid w:val="0096244D"/>
    <w:rsid w:val="009671E7"/>
    <w:rsid w:val="00971407"/>
    <w:rsid w:val="00983EB5"/>
    <w:rsid w:val="00987C84"/>
    <w:rsid w:val="009A174C"/>
    <w:rsid w:val="009A75E8"/>
    <w:rsid w:val="009B0B43"/>
    <w:rsid w:val="009F14FA"/>
    <w:rsid w:val="00A278CD"/>
    <w:rsid w:val="00A44866"/>
    <w:rsid w:val="00A7338D"/>
    <w:rsid w:val="00AB1927"/>
    <w:rsid w:val="00AD2300"/>
    <w:rsid w:val="00AE33C1"/>
    <w:rsid w:val="00B028A6"/>
    <w:rsid w:val="00B171AC"/>
    <w:rsid w:val="00B42ED7"/>
    <w:rsid w:val="00B630E0"/>
    <w:rsid w:val="00B638FA"/>
    <w:rsid w:val="00B7256B"/>
    <w:rsid w:val="00B86581"/>
    <w:rsid w:val="00BD602F"/>
    <w:rsid w:val="00BE5532"/>
    <w:rsid w:val="00BF5ABD"/>
    <w:rsid w:val="00C046CF"/>
    <w:rsid w:val="00C26348"/>
    <w:rsid w:val="00C766BC"/>
    <w:rsid w:val="00CE3FE8"/>
    <w:rsid w:val="00D13E31"/>
    <w:rsid w:val="00D14D6B"/>
    <w:rsid w:val="00D56A17"/>
    <w:rsid w:val="00D56ED8"/>
    <w:rsid w:val="00D76D73"/>
    <w:rsid w:val="00D90A57"/>
    <w:rsid w:val="00DA6B20"/>
    <w:rsid w:val="00DB092A"/>
    <w:rsid w:val="00DB4372"/>
    <w:rsid w:val="00DB4745"/>
    <w:rsid w:val="00DB63E9"/>
    <w:rsid w:val="00E64E8D"/>
    <w:rsid w:val="00E961F6"/>
    <w:rsid w:val="00EC473B"/>
    <w:rsid w:val="00EE71F9"/>
    <w:rsid w:val="00EE76F6"/>
    <w:rsid w:val="00F004EE"/>
    <w:rsid w:val="00F144F7"/>
    <w:rsid w:val="00F22B55"/>
    <w:rsid w:val="00F3533D"/>
    <w:rsid w:val="00F365C8"/>
    <w:rsid w:val="00F428F4"/>
    <w:rsid w:val="00F71872"/>
    <w:rsid w:val="00F80695"/>
    <w:rsid w:val="00F80958"/>
    <w:rsid w:val="00F8351D"/>
    <w:rsid w:val="00F83F80"/>
    <w:rsid w:val="00FB4565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EDF1"/>
  <w15:docId w15:val="{D49008EF-73F1-41FF-B998-0B4E5F5F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2B55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3"/>
      <w:ind w:left="1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4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50"/>
    </w:pPr>
  </w:style>
  <w:style w:type="paragraph" w:styleId="Header">
    <w:name w:val="header"/>
    <w:basedOn w:val="Normal"/>
    <w:link w:val="HeaderChar"/>
    <w:uiPriority w:val="99"/>
    <w:unhideWhenUsed/>
    <w:rsid w:val="00512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C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2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C24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30B62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C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1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31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131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22B55"/>
  </w:style>
  <w:style w:type="character" w:customStyle="1" w:styleId="BodyTextChar">
    <w:name w:val="Body Text Char"/>
    <w:basedOn w:val="DefaultParagraphFont"/>
    <w:link w:val="BodyText"/>
    <w:uiPriority w:val="1"/>
    <w:rsid w:val="00221EB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F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6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44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44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03FC1-DE49-4170-B2BA-B05F5C76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ALPA Flexible Work Trial Program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ALPA Flexible Work Trial Program</dc:title>
  <dc:creator>Kelly W Collie</dc:creator>
  <cp:lastModifiedBy>Tener, Emily, Representation</cp:lastModifiedBy>
  <cp:revision>2</cp:revision>
  <cp:lastPrinted>2021-05-12T20:55:00Z</cp:lastPrinted>
  <dcterms:created xsi:type="dcterms:W3CDTF">2021-06-18T18:33:00Z</dcterms:created>
  <dcterms:modified xsi:type="dcterms:W3CDTF">2021-06-18T18:33:00Z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2008-07-24T00:00:00Z</vt:filetime>
  </property>
  <property fmtid="{D5CDD505-2E9C-101B-9397-08002B2CF9AE}" pid="3" name="Creator">
    <vt:lpwstr>Nitro PDF Word Add-in</vt:lpwstr>
  </property>
  <property fmtid="{D5CDD505-2E9C-101B-9397-08002B2CF9AE}" pid="4" name="LastSaved">
    <vt:filetime>2021-03-11T00:00:00Z</vt:filetime>
  </property>
</Properties>
</file>